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882C4C">
      <w:pPr>
        <w:rPr>
          <w:bCs/>
        </w:rPr>
      </w:pPr>
      <w:r>
        <w:t>29.06.2020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882C4C">
        <w:t>222-НОАП-125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Default="00BB176E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2194"/>
        <w:gridCol w:w="4326"/>
        <w:gridCol w:w="3119"/>
        <w:gridCol w:w="1559"/>
        <w:gridCol w:w="1796"/>
      </w:tblGrid>
      <w:tr w:rsidR="00BB176E" w:rsidTr="00882C4C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Default="00BB176E" w:rsidP="005075F2">
            <w:pPr>
              <w:jc w:val="center"/>
            </w:pPr>
            <w:r>
              <w:t>Результаты рассмотрения</w:t>
            </w:r>
          </w:p>
        </w:tc>
      </w:tr>
      <w:tr w:rsidR="00BB176E" w:rsidTr="00882C4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Default="00882C4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B176E">
              <w:rPr>
                <w:lang w:val="en-US"/>
              </w:rPr>
              <w:t xml:space="preserve">. </w:t>
            </w:r>
            <w:r>
              <w:rPr>
                <w:lang w:val="en-US"/>
              </w:rPr>
              <w:t>Производственный кооператив "Центр научно-технических услуг "Прометей"</w:t>
            </w:r>
          </w:p>
          <w:p w:rsidR="00027EC1" w:rsidRDefault="00027EC1">
            <w:pPr>
              <w:rPr>
                <w:lang w:val="en-US"/>
              </w:rPr>
            </w:pPr>
          </w:p>
          <w:p w:rsidR="00BB176E" w:rsidRPr="00027EC1" w:rsidRDefault="00882C4C">
            <w:pPr>
              <w:rPr>
                <w:lang w:val="en-US"/>
              </w:rPr>
            </w:pPr>
            <w:r>
              <w:rPr>
                <w:lang w:val="en-US"/>
              </w:rPr>
              <w:t>ПК ЦНТУ "Прометей"</w:t>
            </w:r>
            <w:r w:rsidR="00BB176E" w:rsidRPr="00027EC1">
              <w:rPr>
                <w:lang w:val="en-US"/>
              </w:rPr>
              <w:t xml:space="preserve"> </w:t>
            </w:r>
            <w:r w:rsidR="00BB176E" w:rsidRPr="00EF3A92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="00BB176E" w:rsidRPr="00EF3A92">
              <w:rPr>
                <w:lang w:val="en-US"/>
              </w:rPr>
              <w:t>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882C4C">
            <w:r>
              <w:t>191144</w:t>
            </w:r>
            <w:r w:rsidR="00BB176E">
              <w:t xml:space="preserve">. </w:t>
            </w:r>
            <w:r>
              <w:t>Российская Федерация, Санкт-Петербург,проспект Бакунина, дом 29, лит.А, пом. 2-Н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котлонадзора: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и водогрейные котлы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Электрические котлы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свыше 0,07 МПа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2.2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7.3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Цистерны, контейнеры (бочки), баллоны для взрывопожароопасных и </w:t>
            </w:r>
            <w:r>
              <w:rPr>
                <w:szCs w:val="20"/>
              </w:rPr>
              <w:lastRenderedPageBreak/>
              <w:t>токсичных веществ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BB176E" w:rsidRPr="0063689C" w:rsidRDefault="00BB176E" w:rsidP="00882C4C">
            <w:pPr>
              <w:rPr>
                <w:szCs w:val="20"/>
                <w:lang w:val="en-US"/>
              </w:rPr>
            </w:pPr>
          </w:p>
          <w:p w:rsidR="00BB176E" w:rsidRPr="0063689C" w:rsidRDefault="00BB176E">
            <w:pPr>
              <w:rPr>
                <w:szCs w:val="20"/>
              </w:rPr>
            </w:pPr>
          </w:p>
          <w:p w:rsidR="00BB176E" w:rsidRDefault="00BB176E">
            <w:pPr>
              <w:rPr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882C4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1.</w:t>
            </w:r>
            <w:r w:rsidR="00BB176E"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Радиационный: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Рентгенографический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Гаммаграфический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Ультразвуковой: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дефектоскопия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толщинометрия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Магнитный: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Магнитопорошковый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Проникающими веществами: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Капиллярный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Течеискание</w:t>
            </w:r>
          </w:p>
          <w:p w:rsidR="00882C4C" w:rsidRPr="0063689C" w:rsidRDefault="00882C4C" w:rsidP="00882C4C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</w:t>
            </w:r>
          </w:p>
          <w:p w:rsidR="00BB176E" w:rsidRDefault="00BB176E" w:rsidP="00882C4C">
            <w:pPr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882C4C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882C4C" w:rsidP="00882C4C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882C4C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BB176E" w:rsidRDefault="00BB176E">
            <w:pPr>
              <w:rPr>
                <w:rFonts w:eastAsia="Arial Unicode MS"/>
              </w:rPr>
            </w:pPr>
          </w:p>
        </w:tc>
      </w:tr>
    </w:tbl>
    <w:p w:rsidR="00BB176E" w:rsidRDefault="00BB176E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882C4C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882C4C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963" w:rsidRDefault="00292963">
      <w:r>
        <w:separator/>
      </w:r>
    </w:p>
  </w:endnote>
  <w:endnote w:type="continuationSeparator" w:id="1">
    <w:p w:rsidR="00292963" w:rsidRDefault="002929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963" w:rsidRDefault="00292963">
      <w:r>
        <w:separator/>
      </w:r>
    </w:p>
  </w:footnote>
  <w:footnote w:type="continuationSeparator" w:id="1">
    <w:p w:rsidR="00292963" w:rsidRDefault="00292963">
      <w:r>
        <w:continuationSeparator/>
      </w:r>
    </w:p>
  </w:footnote>
  <w:footnote w:id="2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882C4C">
      <w:rPr>
        <w:rStyle w:val="af"/>
        <w:noProof/>
      </w:rPr>
      <w:t>4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882C4C">
      <w:rPr>
        <w:rStyle w:val="af"/>
        <w:noProof/>
      </w:rPr>
      <w:t>4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0D75"/>
    <w:rsid w:val="00027EC1"/>
    <w:rsid w:val="00253A66"/>
    <w:rsid w:val="00292963"/>
    <w:rsid w:val="0046325A"/>
    <w:rsid w:val="004B6054"/>
    <w:rsid w:val="004C55F7"/>
    <w:rsid w:val="005075F2"/>
    <w:rsid w:val="00631714"/>
    <w:rsid w:val="0063689C"/>
    <w:rsid w:val="006622B3"/>
    <w:rsid w:val="006C1A81"/>
    <w:rsid w:val="007646D9"/>
    <w:rsid w:val="00844F18"/>
    <w:rsid w:val="00882C4C"/>
    <w:rsid w:val="009E5368"/>
    <w:rsid w:val="009E6232"/>
    <w:rsid w:val="00BB176E"/>
    <w:rsid w:val="00E30D75"/>
    <w:rsid w:val="00EA734C"/>
    <w:rsid w:val="00EF3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2008-07-04T10:51:00Z</cp:lastPrinted>
  <dcterms:created xsi:type="dcterms:W3CDTF">2020-07-02T08:47:00Z</dcterms:created>
  <dcterms:modified xsi:type="dcterms:W3CDTF">2020-07-02T08:50:00Z</dcterms:modified>
</cp:coreProperties>
</file>