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AC6E55" w:rsidRDefault="00AC6E55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26.12.2023</w:t>
      </w:r>
      <w:r w:rsidR="00EF0976">
        <w:rPr>
          <w:sz w:val="24"/>
        </w:rPr>
        <w:tab/>
      </w:r>
      <w:r w:rsidR="00EF0976" w:rsidRPr="00AC6E55">
        <w:rPr>
          <w:sz w:val="22"/>
          <w:szCs w:val="22"/>
        </w:rPr>
        <w:t>№ СДА-КА-</w:t>
      </w:r>
      <w:r w:rsidRPr="00AC6E55">
        <w:rPr>
          <w:sz w:val="22"/>
          <w:szCs w:val="22"/>
        </w:rPr>
        <w:t>265-ИЛ/ЛРИ-162</w:t>
      </w:r>
      <w:r w:rsidR="00EF0976" w:rsidRPr="00AC6E55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AC6E55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AC6E55">
              <w:rPr>
                <w:sz w:val="24"/>
              </w:rPr>
              <w:t xml:space="preserve"> </w:t>
            </w:r>
            <w:r w:rsidR="00AC6E55" w:rsidRPr="00AC6E55">
              <w:rPr>
                <w:sz w:val="24"/>
              </w:rPr>
              <w:t>1</w:t>
            </w:r>
            <w:r w:rsidRPr="00AC6E55">
              <w:rPr>
                <w:sz w:val="24"/>
              </w:rPr>
              <w:t xml:space="preserve">. </w:t>
            </w:r>
            <w:r w:rsidR="00AC6E55" w:rsidRPr="00AC6E55">
              <w:rPr>
                <w:sz w:val="24"/>
              </w:rPr>
              <w:t>Акционерное общество "Томскнефть" Восточной Нефтяной Компании</w:t>
            </w:r>
          </w:p>
          <w:p w:rsidR="00324E8B" w:rsidRPr="00AC6E5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AC6E5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"Томскнефть" ВНК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C6E55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636780</w:t>
            </w:r>
            <w:r w:rsidR="00EF0976"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Томская обл., </w:t>
            </w:r>
            <w:r>
              <w:rPr>
                <w:sz w:val="24"/>
              </w:rPr>
              <w:br/>
            </w:r>
            <w:r w:rsidRPr="00AC6E55">
              <w:rPr>
                <w:sz w:val="24"/>
              </w:rPr>
              <w:t xml:space="preserve">г. Стрежевой, ул. </w:t>
            </w:r>
            <w:r>
              <w:rPr>
                <w:sz w:val="24"/>
                <w:lang w:val="en-US"/>
              </w:rPr>
              <w:t>Буровиков, д.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C6E5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C6E5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634034</w:t>
            </w:r>
            <w:r w:rsidR="00EF0976"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C6E5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2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"ИТ-Сервис"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443001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Самарская обл., г. Самара, ул. </w:t>
            </w:r>
            <w:r>
              <w:rPr>
                <w:sz w:val="24"/>
                <w:lang w:val="en-US"/>
              </w:rPr>
              <w:t>Ярмарочная, д. 52/55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443068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3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"СочиТисизПроект"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"СочиТисизПроект"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ind w:left="33" w:right="-108"/>
              <w:rPr>
                <w:sz w:val="24"/>
              </w:rPr>
            </w:pPr>
            <w:r w:rsidRPr="00AC6E55">
              <w:rPr>
                <w:sz w:val="24"/>
              </w:rPr>
              <w:t>354000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Краснодарский край, г. Сочи, ул. Юных Ленинцев (Центральный р-н), д. 10, кв. 63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109377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 xml:space="preserve"> </w:t>
            </w:r>
            <w:r w:rsidRPr="00AC6E55">
              <w:rPr>
                <w:sz w:val="24"/>
              </w:rPr>
              <w:t>4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"Центр Технических Испытаний"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"ЦТИ"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142207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Московская область, г.о. Серпухов, д. Борисово, д. 124А, помещ.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109377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5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"Нефтемашстрой"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"НМС"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ind w:left="33" w:right="-108"/>
              <w:rPr>
                <w:sz w:val="24"/>
              </w:rPr>
            </w:pPr>
            <w:r w:rsidRPr="00AC6E55">
              <w:rPr>
                <w:sz w:val="24"/>
              </w:rPr>
              <w:t>346480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Ростовская обл., Октябрьский район, рабочий поселок Каменоломни, переулок Садовый, д.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600009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6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"Газпром трансгаз Самара" Инженерно-технический центр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ООО "Газпром трансгаз Самара", ИТЦ</w:t>
            </w:r>
            <w:r w:rsidRPr="00AC6E55">
              <w:rPr>
                <w:b/>
                <w:sz w:val="24"/>
              </w:rPr>
              <w:t xml:space="preserve"> </w:t>
            </w:r>
            <w:r w:rsidRPr="00AC6E55">
              <w:rPr>
                <w:sz w:val="24"/>
              </w:rPr>
              <w:t>(</w:t>
            </w:r>
            <w:r w:rsidRPr="00AC6E55">
              <w:rPr>
                <w:sz w:val="24"/>
              </w:rPr>
              <w:t>ПРВ</w:t>
            </w:r>
            <w:r w:rsidRPr="00AC6E5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ind w:left="33" w:right="-108"/>
              <w:rPr>
                <w:sz w:val="24"/>
              </w:rPr>
            </w:pPr>
            <w:r w:rsidRPr="00AC6E55">
              <w:rPr>
                <w:sz w:val="24"/>
              </w:rPr>
              <w:t>443068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Самарская обл., г. Самара, ул. Ново-Садовая, д. 106А, строение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443068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7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Государственное автономное профессиональное образовательное учреждение Иркутской области "Ангарский индустриальный техникум"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ГАПОУ ИО АИТ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ind w:left="33" w:right="-108"/>
              <w:rPr>
                <w:sz w:val="24"/>
              </w:rPr>
            </w:pPr>
            <w:r w:rsidRPr="00AC6E55">
              <w:rPr>
                <w:sz w:val="24"/>
              </w:rPr>
              <w:t>665816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Иркутская обл., г. Ангарск, квартал 180,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664074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 xml:space="preserve"> </w:t>
            </w:r>
            <w:r w:rsidRPr="00AC6E55">
              <w:rPr>
                <w:sz w:val="24"/>
              </w:rPr>
              <w:t>8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"Группа компаний "Сибирьэнергоинжиниринг"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 "Сибирьэнергоинжиниринг"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660079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Красноярский край, г. Красноярск, ул. </w:t>
            </w:r>
            <w:r>
              <w:rPr>
                <w:sz w:val="24"/>
                <w:lang w:val="en-US"/>
              </w:rPr>
              <w:t>Лесопильщиков, д. 156, строение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455019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9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"УралПромБезопасность"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"УралПромБезопасность"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614013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Пермский край, г. Пермь, ул. </w:t>
            </w:r>
            <w:r>
              <w:rPr>
                <w:sz w:val="24"/>
                <w:lang w:val="en-US"/>
              </w:rPr>
              <w:t>Академика Королёва, д.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614010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10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"НИВ-НК"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"НИВ-НК"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ind w:left="33" w:right="-108"/>
              <w:rPr>
                <w:sz w:val="24"/>
              </w:rPr>
            </w:pPr>
            <w:r w:rsidRPr="00AC6E55">
              <w:rPr>
                <w:sz w:val="24"/>
              </w:rPr>
              <w:t>450043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Республика Башкортостан, г. Уфа, б-р Тухвата Янаби, д. 4, кв. 165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450112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11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Акционерное общество  "Кольская горно-металлургическая компания"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 "Кольская ГМК"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ind w:left="33" w:right="-108"/>
              <w:rPr>
                <w:sz w:val="24"/>
              </w:rPr>
            </w:pPr>
            <w:r w:rsidRPr="00AC6E55">
              <w:rPr>
                <w:sz w:val="24"/>
              </w:rPr>
              <w:t>184507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Мурманская обл.,  г. Мончегорск, территория Промплощадка КГМК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109377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 xml:space="preserve"> </w:t>
            </w:r>
            <w:r w:rsidRPr="00AC6E55">
              <w:rPr>
                <w:sz w:val="24"/>
              </w:rPr>
              <w:t>12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Инженерно-Технический Центр "Самараинжиниринг"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ИТЦ "Самараинжиниринг"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443099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Самарская обл., г. Самара, ул. </w:t>
            </w:r>
            <w:r>
              <w:rPr>
                <w:sz w:val="24"/>
                <w:lang w:val="en-US"/>
              </w:rPr>
              <w:t>Водников, д. 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141402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13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"КВЕЛТАУН"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"КВЕЛТАУН"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ind w:left="33" w:right="-108"/>
              <w:rPr>
                <w:sz w:val="24"/>
              </w:rPr>
            </w:pPr>
            <w:r w:rsidRPr="00AC6E55">
              <w:rPr>
                <w:sz w:val="24"/>
              </w:rPr>
              <w:t>454112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Челябинская обл., г. Челябинск, пр-кт Победы, д. 288, этаж/пом. 4/4, офис 410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141402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14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Акционерное общество "Научно-производственное объединение Регулятор"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"НПО Регулятор"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150023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Ярославль, ул. </w:t>
            </w:r>
            <w:r>
              <w:rPr>
                <w:sz w:val="24"/>
                <w:lang w:val="en-US"/>
              </w:rPr>
              <w:t>Гагарина, д. 68а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141402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15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ИП Зырянов Дмитрий Александрович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ИП Зырянов Дмитрий Александрович</w:t>
            </w:r>
            <w:r w:rsidRPr="00AC6E55">
              <w:rPr>
                <w:b/>
                <w:sz w:val="24"/>
              </w:rPr>
              <w:t xml:space="preserve"> </w:t>
            </w:r>
            <w:r w:rsidRPr="00AC6E55">
              <w:rPr>
                <w:sz w:val="24"/>
              </w:rPr>
              <w:t>(</w:t>
            </w:r>
            <w:r w:rsidRPr="00AC6E55">
              <w:rPr>
                <w:sz w:val="24"/>
              </w:rPr>
              <w:t>ПРВ</w:t>
            </w:r>
            <w:r w:rsidRPr="00AC6E5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ind w:left="33" w:right="-108"/>
              <w:rPr>
                <w:sz w:val="24"/>
              </w:rPr>
            </w:pPr>
            <w:r w:rsidRPr="00AC6E55">
              <w:rPr>
                <w:sz w:val="24"/>
              </w:rPr>
              <w:t>236022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г.Калининград, ул. Сержанта Колоскова, д. 8, пом. </w:t>
            </w:r>
            <w:r>
              <w:rPr>
                <w:sz w:val="24"/>
                <w:lang w:val="en-US"/>
              </w:rPr>
              <w:t>XL</w:t>
            </w:r>
            <w:r w:rsidRPr="00AC6E55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109377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16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Производственная фирма "ОЛМИ"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ПФ "ОЛМИ"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143330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Московская область, Наро-Фоминский р-н, г. Верея, ул. </w:t>
            </w:r>
            <w:r>
              <w:rPr>
                <w:sz w:val="24"/>
                <w:lang w:val="en-US"/>
              </w:rPr>
              <w:t>Кировская, д.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115088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 xml:space="preserve"> </w:t>
            </w:r>
            <w:r w:rsidRPr="00AC6E55">
              <w:rPr>
                <w:sz w:val="24"/>
              </w:rPr>
              <w:t>17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«ГидроПромТехнология»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«ГидроПромТехнология»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392526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Тамбовская обл, г.о. город Тамбов, зона Промышленная, стр. 76/3, помещ. </w:t>
            </w:r>
            <w:r>
              <w:rPr>
                <w:sz w:val="24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127521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18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Акционерное общество  "Нижегородский завод 70-летия Победы"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АО "НЗ 70-летия Победы"</w:t>
            </w:r>
            <w:r w:rsidRPr="00AC6E55">
              <w:rPr>
                <w:b/>
                <w:sz w:val="24"/>
              </w:rPr>
              <w:t xml:space="preserve"> </w:t>
            </w:r>
            <w:r w:rsidRPr="00AC6E55">
              <w:rPr>
                <w:sz w:val="24"/>
              </w:rPr>
              <w:t>(</w:t>
            </w:r>
            <w:r w:rsidRPr="00AC6E55">
              <w:rPr>
                <w:sz w:val="24"/>
              </w:rPr>
              <w:t>РСШ</w:t>
            </w:r>
            <w:r w:rsidRPr="00AC6E5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ind w:left="33" w:right="-108"/>
              <w:rPr>
                <w:sz w:val="24"/>
              </w:rPr>
            </w:pPr>
            <w:r w:rsidRPr="00AC6E55">
              <w:rPr>
                <w:sz w:val="24"/>
              </w:rPr>
              <w:t>603052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г. Нижний Новгород, Сормовское шоссе, д.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127521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19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Акционерное общество "Башкирская содовая компания"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"БСК"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453110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Республика Башкортостан, г. Стерлитамак, ул. </w:t>
            </w:r>
            <w:r>
              <w:rPr>
                <w:sz w:val="24"/>
                <w:lang w:val="en-US"/>
              </w:rPr>
              <w:t>Техническая, д. 32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109377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20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Индивидуальный предприниматель Видлер Сергей Анатольевич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ИП Видлер С.А.</w:t>
            </w:r>
            <w:r w:rsidRPr="00AC6E55">
              <w:rPr>
                <w:b/>
                <w:sz w:val="24"/>
              </w:rPr>
              <w:t xml:space="preserve"> </w:t>
            </w:r>
            <w:r w:rsidRPr="00AC6E55">
              <w:rPr>
                <w:sz w:val="24"/>
              </w:rPr>
              <w:t>(</w:t>
            </w:r>
            <w:r w:rsidRPr="00AC6E55">
              <w:rPr>
                <w:sz w:val="24"/>
              </w:rPr>
              <w:t>ПРВ</w:t>
            </w:r>
            <w:r w:rsidRPr="00AC6E5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620073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Екатеринбург, ул. </w:t>
            </w:r>
            <w:r>
              <w:rPr>
                <w:sz w:val="24"/>
                <w:lang w:val="en-US"/>
              </w:rPr>
              <w:t>Тбилисский бульвар, д. 5, кв. 77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394026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21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"СтилИнвест"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"СтилИнвест"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423576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 Республика Татарстан (Татарстан), м.р-н Нижнекамский, г.п. город Нижнекамск, г. Нижнекамск, ул. </w:t>
            </w:r>
            <w:r>
              <w:rPr>
                <w:sz w:val="24"/>
                <w:lang w:val="en-US"/>
              </w:rPr>
              <w:t>Вокзальная, д. 26, помещ. 411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119034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 xml:space="preserve"> </w:t>
            </w:r>
            <w:r w:rsidRPr="00AC6E55">
              <w:rPr>
                <w:sz w:val="24"/>
              </w:rPr>
              <w:t>22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"ГСИ-Волгонефтегазстрой"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"ГСИ-Волгонефтегазстрой"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ind w:left="33" w:right="-108"/>
              <w:rPr>
                <w:sz w:val="24"/>
              </w:rPr>
            </w:pPr>
            <w:r w:rsidRPr="00AC6E55">
              <w:rPr>
                <w:sz w:val="24"/>
              </w:rPr>
              <w:t>607650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Нижегородская обл., Кстовский район, г. Кстово, шоссе Центральное (Промышленный р-н), д. 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125009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23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 xml:space="preserve">Инженерно-технический центр - филиал общества с ограниченной ответственностью "Газпром трансгаз Екатеринбург" 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ИТЦ - филиал ООО "Газпром трансгаз Екатеринбург" </w:t>
            </w:r>
            <w:r w:rsidRPr="00AC6E55">
              <w:rPr>
                <w:b/>
                <w:sz w:val="24"/>
              </w:rPr>
              <w:t xml:space="preserve"> </w:t>
            </w:r>
            <w:r w:rsidRPr="00AC6E55">
              <w:rPr>
                <w:sz w:val="24"/>
              </w:rPr>
              <w:t>(</w:t>
            </w:r>
            <w:r w:rsidRPr="00AC6E55">
              <w:rPr>
                <w:sz w:val="24"/>
              </w:rPr>
              <w:t>ПВТ</w:t>
            </w:r>
            <w:r w:rsidRPr="00AC6E5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620000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Екатеринбург, ул. </w:t>
            </w:r>
            <w:r>
              <w:rPr>
                <w:sz w:val="24"/>
                <w:lang w:val="en-US"/>
              </w:rPr>
              <w:t>Клары Цеткин,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630078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24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Федеральное государственное автономное образовательное учреждение высшего образования "Белгородский государственный национальный исследовательский университет"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НИУ "БелГУ"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308015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Белгородская обл., г. Белгород, ул. </w:t>
            </w:r>
            <w:r>
              <w:rPr>
                <w:sz w:val="24"/>
                <w:lang w:val="en-US"/>
              </w:rPr>
              <w:t>Победы, д. 85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394026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 xml:space="preserve"> </w:t>
            </w:r>
            <w:r w:rsidRPr="00AC6E55">
              <w:rPr>
                <w:sz w:val="24"/>
              </w:rPr>
              <w:t>25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Акционерное общество "Газпром диагностика"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АО "Газпром диагностика"</w:t>
            </w:r>
            <w:r w:rsidRPr="00AC6E55">
              <w:rPr>
                <w:b/>
                <w:sz w:val="24"/>
              </w:rPr>
              <w:t xml:space="preserve"> </w:t>
            </w:r>
            <w:r w:rsidRPr="00AC6E55">
              <w:rPr>
                <w:sz w:val="24"/>
              </w:rPr>
              <w:t>(</w:t>
            </w:r>
            <w:r w:rsidRPr="00AC6E55">
              <w:rPr>
                <w:sz w:val="24"/>
              </w:rPr>
              <w:t>ПРВ</w:t>
            </w:r>
            <w:r w:rsidRPr="00AC6E5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196158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Санкт-Петербург, вн.тер.г. муниципальный округ Звездное, шоссе Пулковское, д. 40, к. 4, литера Д, помещ. </w:t>
            </w:r>
            <w:r>
              <w:rPr>
                <w:sz w:val="24"/>
                <w:lang w:val="en-US"/>
              </w:rPr>
              <w:t>D8039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109377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26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"Газпром СПГ Портовая"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ООО "Газпром СПГ Портовая"</w:t>
            </w:r>
            <w:r w:rsidRPr="00AC6E55">
              <w:rPr>
                <w:b/>
                <w:sz w:val="24"/>
              </w:rPr>
              <w:t xml:space="preserve"> </w:t>
            </w:r>
            <w:r w:rsidRPr="00AC6E55">
              <w:rPr>
                <w:sz w:val="24"/>
              </w:rPr>
              <w:t>(</w:t>
            </w:r>
            <w:r w:rsidRPr="00AC6E55">
              <w:rPr>
                <w:sz w:val="24"/>
              </w:rPr>
              <w:t>ПВТ</w:t>
            </w:r>
            <w:r w:rsidRPr="00AC6E5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190000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Санкт-Петербург, ул. </w:t>
            </w:r>
            <w:r>
              <w:rPr>
                <w:sz w:val="24"/>
                <w:lang w:val="en-US"/>
              </w:rPr>
              <w:t>Галерная, д. 20-22, лит.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614010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27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"Испытательная лаборатория "ТестБетон"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"ИЛ "ТестБетон"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620142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Щорса, д. 7, литера А, офис 340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614010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28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"СК-Арктикгрупп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"СК-Арктикгрупп"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420030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Республика Татарстан, г.о. город Казань, г. Казань, ул. </w:t>
            </w:r>
            <w:r>
              <w:rPr>
                <w:sz w:val="24"/>
                <w:lang w:val="en-US"/>
              </w:rPr>
              <w:t>Клары Цеткин, зд. 10, помещ. 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394026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 xml:space="preserve"> </w:t>
            </w:r>
            <w:r w:rsidRPr="00AC6E55">
              <w:rPr>
                <w:sz w:val="24"/>
              </w:rPr>
              <w:t>29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"ТехноСпецСтрой"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"ТехноСпецСтрой"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625504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Тюменская обл., район Тюменский, рабочий поселок Боровский, ул. </w:t>
            </w:r>
            <w:r>
              <w:rPr>
                <w:sz w:val="24"/>
                <w:lang w:val="en-US"/>
              </w:rPr>
              <w:t>Советская, д. 11/1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614010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30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"КамаЭнергоСтрой"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"КамаЭнергоСтрой"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ind w:left="33" w:right="-108"/>
              <w:rPr>
                <w:sz w:val="24"/>
              </w:rPr>
            </w:pPr>
            <w:r w:rsidRPr="00AC6E55">
              <w:rPr>
                <w:sz w:val="24"/>
              </w:rPr>
              <w:t>614066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г. Пермь, ш. Космонавтов, д. 111, корпус 3, офис 308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614010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31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 xml:space="preserve">Отраслевой институт "Омскгазтехнология" филиал Открытого акционерного общества "Запсибгазпром" 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Отраслевой институт "Омскгазтехнология" филиал ОАО "Запсибгазпром"</w:t>
            </w:r>
            <w:r w:rsidRPr="00AC6E55">
              <w:rPr>
                <w:b/>
                <w:sz w:val="24"/>
              </w:rPr>
              <w:t xml:space="preserve"> </w:t>
            </w:r>
            <w:r w:rsidRPr="00AC6E55">
              <w:rPr>
                <w:sz w:val="24"/>
              </w:rPr>
              <w:t>(</w:t>
            </w:r>
            <w:r w:rsidRPr="00AC6E55">
              <w:rPr>
                <w:sz w:val="24"/>
              </w:rPr>
              <w:t>РСШ</w:t>
            </w:r>
            <w:r w:rsidRPr="00AC6E5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625000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Тюменская область, г. Тюмень, ул. </w:t>
            </w:r>
            <w:r>
              <w:rPr>
                <w:sz w:val="24"/>
                <w:lang w:val="en-US"/>
              </w:rPr>
              <w:t>Первомайская, д.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630078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 xml:space="preserve"> </w:t>
            </w:r>
            <w:r w:rsidRPr="00AC6E55">
              <w:rPr>
                <w:sz w:val="24"/>
              </w:rPr>
              <w:t>32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Федеральное государственное автономное образовательное учреждение высшего образования "Национальный исследовательский Томский политехнический университет"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ФГАОУ ВО НИ ТПУ</w:t>
            </w:r>
            <w:r w:rsidRPr="00AC6E55">
              <w:rPr>
                <w:b/>
                <w:sz w:val="24"/>
              </w:rPr>
              <w:t xml:space="preserve"> </w:t>
            </w:r>
            <w:r w:rsidRPr="00AC6E55">
              <w:rPr>
                <w:sz w:val="24"/>
              </w:rPr>
              <w:t>(</w:t>
            </w:r>
            <w:r w:rsidRPr="00AC6E55">
              <w:rPr>
                <w:sz w:val="24"/>
              </w:rPr>
              <w:t>ПВТ</w:t>
            </w:r>
            <w:r w:rsidRPr="00AC6E5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ind w:left="33" w:right="-108"/>
              <w:rPr>
                <w:sz w:val="24"/>
              </w:rPr>
            </w:pPr>
            <w:r w:rsidRPr="00AC6E55">
              <w:rPr>
                <w:sz w:val="24"/>
              </w:rPr>
              <w:t>634050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>Российская Федерация, г. Томск, проспект Ленина, д.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109147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E55" w:rsidTr="005E4F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 xml:space="preserve"> </w:t>
            </w:r>
            <w:r w:rsidRPr="00AC6E55">
              <w:rPr>
                <w:sz w:val="24"/>
              </w:rPr>
              <w:t>33</w:t>
            </w:r>
            <w:r w:rsidRPr="00AC6E55">
              <w:rPr>
                <w:sz w:val="24"/>
              </w:rPr>
              <w:t xml:space="preserve">. </w:t>
            </w:r>
            <w:r w:rsidRPr="00AC6E55">
              <w:rPr>
                <w:sz w:val="24"/>
              </w:rPr>
              <w:t>Общество с ограниченной ответственностью "Научно-учебный центр "Качество"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"НУЦ "Качество"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ind w:left="33" w:right="-108"/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127018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t>109147</w:t>
            </w:r>
            <w:r w:rsidRPr="00AC6E55">
              <w:rPr>
                <w:sz w:val="24"/>
              </w:rPr>
              <w:t xml:space="preserve">, </w:t>
            </w:r>
            <w:r w:rsidRPr="00AC6E55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Pr="00AC6E55" w:rsidRDefault="00EF0976">
      <w:pPr>
        <w:tabs>
          <w:tab w:val="left" w:pos="12049"/>
        </w:tabs>
        <w:rPr>
          <w:bCs/>
          <w:sz w:val="2"/>
          <w:szCs w:val="2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Pr="00AC6E55" w:rsidRDefault="00EF0976">
      <w:pPr>
        <w:tabs>
          <w:tab w:val="left" w:pos="12049"/>
        </w:tabs>
        <w:rPr>
          <w:sz w:val="8"/>
          <w:szCs w:val="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AC6E55" w:rsidRDefault="00AC6E55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1</w:t>
            </w:r>
            <w:r w:rsidR="00EF0976"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Акционерное общество "Томскнефть" Восточной Нефтяной Компании</w:t>
            </w:r>
          </w:p>
          <w:p w:rsidR="00324E8B" w:rsidRPr="00AC6E5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AC6E5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"Томскнефть" ВНК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металлических изделий ультразвуковым контактно-импедансным методом      Руководство по эксплуатации твердомера ТКМ-459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</w:t>
            </w:r>
            <w:r>
              <w:rPr>
                <w:noProof/>
                <w:sz w:val="24"/>
              </w:rPr>
              <w:tab/>
              <w:t>Измерение твердости металлов и металлических изделий динамическим методом по шкалам Роквелла и Бринелля</w:t>
            </w:r>
            <w:r>
              <w:rPr>
                <w:noProof/>
                <w:sz w:val="24"/>
              </w:rPr>
              <w:tab/>
              <w:t>Руководство по эксплуатации динамического твердомера ТДМ-2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EF0976" w:rsidRDefault="00EF0976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2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"ИТ-Сервис"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5639-82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10243-75, ГОСТ 5640-2020, РД24.200.04-90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Определение защитной способности ингибиторов коррозии гравиметрическим методом  ГОСТ 9.506-87 раздел 2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3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"СочиТисизПроект"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"СочиТисизПроект"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определения влажности, истираемости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трехосного сжатия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истираемости в полочном барабане    Методика оценки прочности и сжимаемости крупно-обломочных грунтов с пылеватым и глинистых грунтов с крупнообломочными включениями. ДальНИИС.-М.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предела прочности при одноосном сжатии (растяжении) горной породы    ГОСТ 21153.3-85   ГОСТ 24941-81 (п. 5.1.2)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4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"Центр Технических Испытаний"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"ЦТИ"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- по Бринеллю DIN EN ISO 9015-1-2011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DIN EN ISO 1043-1-2016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DIN EN ISO 6506-1-2015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DIN EN ISO 3183-2020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C6E55">
              <w:rPr>
                <w:noProof/>
                <w:sz w:val="24"/>
                <w:lang w:val="en-US"/>
              </w:rPr>
              <w:t xml:space="preserve"> ISO 3183-2015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API SPEC 5L-2018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ASTM  E10-18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 xml:space="preserve">ASTM  E140-2012 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lastRenderedPageBreak/>
              <w:t xml:space="preserve">            - </w:t>
            </w:r>
            <w:r>
              <w:rPr>
                <w:noProof/>
                <w:sz w:val="24"/>
              </w:rPr>
              <w:t>по</w:t>
            </w:r>
            <w:r w:rsidRPr="00AC6E55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Виккерсу</w:t>
            </w:r>
            <w:r w:rsidRPr="00AC6E55">
              <w:rPr>
                <w:noProof/>
                <w:sz w:val="24"/>
                <w:lang w:val="en-US"/>
              </w:rPr>
              <w:t xml:space="preserve"> API StD 1104-2021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ASME IX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 xml:space="preserve">ASME IX 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 xml:space="preserve">DIN EN ISO 9015-1-2011 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DIN EN ISO 1043-1-2016 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15614-1-2009  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54382-2021  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 xml:space="preserve">DNVGL-ST-F101-2017  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 xml:space="preserve">ISO 13847:2013 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 xml:space="preserve">DIN EN ISO 6507-1-2018  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DIN EN ISO 3183-2020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C6E55">
              <w:rPr>
                <w:noProof/>
                <w:sz w:val="24"/>
                <w:lang w:val="en-US"/>
              </w:rPr>
              <w:t xml:space="preserve"> ISO 3183-2015 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 xml:space="preserve">DIN EN ISO 15614-1-2020  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 xml:space="preserve">ASTM E92-2017 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 xml:space="preserve">ASTM E140-2012  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 xml:space="preserve">              - </w:t>
            </w:r>
            <w:r>
              <w:rPr>
                <w:noProof/>
                <w:sz w:val="24"/>
              </w:rPr>
              <w:t>по</w:t>
            </w:r>
            <w:r w:rsidRPr="00AC6E55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Роквеллу</w:t>
            </w:r>
            <w:r w:rsidRPr="00AC6E55">
              <w:rPr>
                <w:noProof/>
                <w:sz w:val="24"/>
                <w:lang w:val="en-US"/>
              </w:rPr>
              <w:t xml:space="preserve"> DIN EN ISO6508-1-2016 DIN EN ISO3183-2020  </w:t>
            </w:r>
            <w:r>
              <w:rPr>
                <w:noProof/>
                <w:sz w:val="24"/>
              </w:rPr>
              <w:t>ГОСТ</w:t>
            </w:r>
            <w:r w:rsidRPr="00AC6E55">
              <w:rPr>
                <w:noProof/>
                <w:sz w:val="24"/>
                <w:lang w:val="en-US"/>
              </w:rPr>
              <w:t xml:space="preserve"> ISO 3183-2015 API SPEC 5L-2018 ASTM E140-2012 ASTM E18-2022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 xml:space="preserve">              - </w:t>
            </w:r>
            <w:r>
              <w:rPr>
                <w:noProof/>
                <w:sz w:val="24"/>
              </w:rPr>
              <w:t>Микротвердость</w:t>
            </w:r>
            <w:r w:rsidRPr="00AC6E55">
              <w:rPr>
                <w:noProof/>
                <w:sz w:val="24"/>
                <w:lang w:val="en-US"/>
              </w:rPr>
              <w:t xml:space="preserve">  DIN EN ISO 9015-2-2016  DIN EN ISO 1043-1-2016 ASTM E384-22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5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"Нефтемашстрой"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"НМС"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шкалам Бринелля, Роквелла, Виккерса динамическим методом по принципу Лееба   Производственная инструкция по измерению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6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"Газпром трансгаз Самара" Инженерно-технический центр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трансгаз Самара", ИТЦ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7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Государственное автономное профессиональное образовательное учреждение Иркутской области "Ангарский индустриальный техникум"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ГАПОУ ИО АИТ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8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"Группа компаний "Сибирьэнергоинжиниринг"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"ГК "Сибирьэнергоинжиниринг"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твердомером портативным ИНАТЕСТ-Д Руководство пользователя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измерителем твердости динамическим ЭЛИТ-2Д Руководство по эксплуатации РЭ 427113-003-20872624-2011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9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"УралПромБезопасность"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"УралПромБезопасность"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10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"НИВ-НК"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"НИВ-НК"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11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 xml:space="preserve">Акционерное общество  </w:t>
            </w:r>
            <w:r w:rsidRPr="00AC6E55">
              <w:rPr>
                <w:sz w:val="24"/>
              </w:rPr>
              <w:lastRenderedPageBreak/>
              <w:t>"Кольская горно-металлургическая компания"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 "Кольская ГМК"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12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Инженерно-Технический Центр "Самараинжиниринг"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ИТЦ "Самараинжиниринг"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Либу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13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"КВЕЛТАУН"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"КВЕЛТАУН"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14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Акционерное общество "Научно-производственное объединение Регулятор"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"НПО Регулятор"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определения твердости по Шору А твердомером ТВР-А   ГОСТ 24621-2015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15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ИП Зырянов Дмитрий Александрович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ИП Зырянов Дмитрий </w:t>
            </w:r>
            <w:r>
              <w:rPr>
                <w:sz w:val="24"/>
              </w:rPr>
              <w:lastRenderedPageBreak/>
              <w:t>Александрович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16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Производственная фирма "ОЛМИ"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ПФ "ОЛМИ"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17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«ГидроПромТехнология»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«ГидроПромТехнология»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18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Акционерное общество  "Нижегородский завод 70-летия Победы"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"НЗ 70-летия Победы"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Испытание на твердость (Бринелль, Роквелл)</w:t>
            </w:r>
            <w:r>
              <w:rPr>
                <w:noProof/>
                <w:sz w:val="24"/>
              </w:rPr>
              <w:tab/>
              <w:t>ASTM A 370-23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</w:t>
            </w:r>
            <w:r>
              <w:rPr>
                <w:noProof/>
                <w:sz w:val="24"/>
              </w:rPr>
              <w:tab/>
              <w:t>Испытание на твердость сварных швов</w:t>
            </w:r>
            <w:r>
              <w:rPr>
                <w:noProof/>
                <w:sz w:val="24"/>
              </w:rPr>
              <w:tab/>
              <w:t>ISO 9015-1:2001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3.10.3</w:t>
            </w:r>
            <w:r>
              <w:rPr>
                <w:noProof/>
                <w:sz w:val="24"/>
              </w:rPr>
              <w:tab/>
              <w:t>Испытание на твердость методом Виккерс</w:t>
            </w:r>
            <w:r>
              <w:rPr>
                <w:noProof/>
                <w:sz w:val="24"/>
              </w:rPr>
              <w:tab/>
              <w:t>ISO 6507-1:2023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3.10.4</w:t>
            </w:r>
            <w:r>
              <w:rPr>
                <w:noProof/>
                <w:sz w:val="24"/>
              </w:rPr>
              <w:tab/>
              <w:t>Испытание на твердость методом Бринелля</w:t>
            </w:r>
            <w:r>
              <w:rPr>
                <w:noProof/>
                <w:sz w:val="24"/>
              </w:rPr>
              <w:tab/>
              <w:t>ASTM E10 -23 ISO 6506-1 :2014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3.10.5</w:t>
            </w:r>
            <w:r>
              <w:rPr>
                <w:noProof/>
                <w:sz w:val="24"/>
              </w:rPr>
              <w:tab/>
              <w:t>Испытание на твердость методом Роквелла</w:t>
            </w:r>
            <w:r>
              <w:rPr>
                <w:noProof/>
                <w:sz w:val="24"/>
              </w:rPr>
              <w:tab/>
              <w:t>ASTM E18 -22 ISO 6508-1:2023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3.10.6</w:t>
            </w:r>
            <w:r>
              <w:rPr>
                <w:noProof/>
                <w:sz w:val="24"/>
              </w:rPr>
              <w:tab/>
              <w:t>Испытание на твердость</w:t>
            </w:r>
            <w:r>
              <w:rPr>
                <w:noProof/>
                <w:sz w:val="24"/>
              </w:rPr>
              <w:tab/>
              <w:t>ASTM E140 -12В(2019)е1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ISO 18265 :2013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3.10.7</w:t>
            </w:r>
            <w:r>
              <w:rPr>
                <w:noProof/>
                <w:sz w:val="24"/>
              </w:rPr>
              <w:tab/>
              <w:t>Испытание на твердость (Бринелль, Роквелл)</w:t>
            </w:r>
            <w:r>
              <w:rPr>
                <w:noProof/>
                <w:sz w:val="24"/>
              </w:rPr>
              <w:tab/>
              <w:t>Руководство по эксплуатации МЕТ.39601863.009 РЭ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55079-2012 ГОСТ Р ИСО 4940-2010 ГОСТ Р ИСО 4943-2010 ГОСТ Р ИСО 13898-1-2006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Испытание на растяжение</w:t>
            </w:r>
            <w:r>
              <w:rPr>
                <w:noProof/>
                <w:sz w:val="24"/>
              </w:rPr>
              <w:tab/>
              <w:t>ASTM A370 -23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ISO 6892-1 :2019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ASTM E8/E8M -22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ASTM E21 -20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EN 10002-1 -2001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Испытание на изгиб</w:t>
            </w:r>
            <w:r>
              <w:rPr>
                <w:noProof/>
                <w:sz w:val="24"/>
              </w:rPr>
              <w:tab/>
              <w:t xml:space="preserve">ASTM A370 -23 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ASTM E 190 -21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8.3</w:t>
            </w:r>
            <w:r w:rsidRPr="00AC6E55">
              <w:rPr>
                <w:noProof/>
                <w:sz w:val="24"/>
                <w:lang w:val="en-US"/>
              </w:rPr>
              <w:tab/>
            </w:r>
            <w:r>
              <w:rPr>
                <w:noProof/>
                <w:sz w:val="24"/>
              </w:rPr>
              <w:t>Сплющивание</w:t>
            </w:r>
            <w:r w:rsidRPr="00AC6E55">
              <w:rPr>
                <w:noProof/>
                <w:sz w:val="24"/>
                <w:lang w:val="en-US"/>
              </w:rPr>
              <w:tab/>
              <w:t xml:space="preserve">ASTM A370 -23 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ASTM A999 /</w:t>
            </w:r>
            <w:r>
              <w:rPr>
                <w:noProof/>
                <w:sz w:val="24"/>
              </w:rPr>
              <w:t>А</w:t>
            </w:r>
            <w:r w:rsidRPr="00AC6E55">
              <w:rPr>
                <w:noProof/>
                <w:sz w:val="24"/>
                <w:lang w:val="en-US"/>
              </w:rPr>
              <w:t>999</w:t>
            </w:r>
            <w:r>
              <w:rPr>
                <w:noProof/>
                <w:sz w:val="24"/>
              </w:rPr>
              <w:t>М</w:t>
            </w:r>
            <w:r w:rsidRPr="00AC6E55">
              <w:rPr>
                <w:noProof/>
                <w:sz w:val="24"/>
                <w:lang w:val="en-US"/>
              </w:rPr>
              <w:t>-23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ASTM A1016 /A1016M -23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Испытание на ударную вязкость по Шарпи</w:t>
            </w:r>
            <w:r>
              <w:rPr>
                <w:noProof/>
                <w:sz w:val="24"/>
              </w:rPr>
              <w:tab/>
              <w:t xml:space="preserve">ASTM A370 -23 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148-1 :2016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148-1 -2013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EN 10045-1 -1991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Определение среднего размера зерна</w:t>
            </w:r>
            <w:r>
              <w:rPr>
                <w:noProof/>
                <w:sz w:val="24"/>
              </w:rPr>
              <w:tab/>
              <w:t xml:space="preserve">ASTM E 112- 13(2021) 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643 -2015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643 :2019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Металлографические исследования</w:t>
            </w:r>
            <w:r>
              <w:rPr>
                <w:noProof/>
                <w:sz w:val="24"/>
              </w:rPr>
              <w:tab/>
              <w:t>ASTM E562 -19е1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DNVGL-RP-F112 -2019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14250 -2013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API 6ACRA -2019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ASTM E1181 -02(2023)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C6E55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AC6E55">
              <w:rPr>
                <w:noProof/>
                <w:sz w:val="24"/>
                <w:lang w:val="en-US"/>
              </w:rPr>
              <w:t xml:space="preserve"> 54570 -2011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54566 -2011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A923 -23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</w:t>
            </w:r>
            <w:r>
              <w:rPr>
                <w:noProof/>
                <w:sz w:val="24"/>
              </w:rPr>
              <w:tab/>
              <w:t>Испытание пробной нагрузкой и на растяжение готовых болтов, винтов, шпилек, гаек</w:t>
            </w:r>
            <w:r>
              <w:rPr>
                <w:noProof/>
                <w:sz w:val="24"/>
              </w:rPr>
              <w:tab/>
              <w:t>ГОСТ ISO 898-2 -2015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C6E55">
              <w:rPr>
                <w:noProof/>
                <w:sz w:val="24"/>
                <w:lang w:val="en-US"/>
              </w:rPr>
              <w:t xml:space="preserve"> ISO 898-1 -2014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ISO 898-1 :2013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ISO 898-2 :2022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ISO 3506-1 :2020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3506-2 :2020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8839 -2009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</w:t>
            </w:r>
            <w:r>
              <w:rPr>
                <w:noProof/>
                <w:sz w:val="24"/>
              </w:rPr>
              <w:tab/>
              <w:t>Спектральный анализ</w:t>
            </w:r>
            <w:r>
              <w:rPr>
                <w:noProof/>
                <w:sz w:val="24"/>
              </w:rPr>
              <w:tab/>
              <w:t>ASTM A751 -21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НДИ 02.03.02 -2014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№525-СА-001 Методика по определению химического состава наплавленного металла в наплавке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ASTM E 415 -21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 w:rsidRPr="00AC6E55">
              <w:rPr>
                <w:noProof/>
                <w:sz w:val="24"/>
                <w:lang w:val="en-US"/>
              </w:rPr>
              <w:t>ASTM E 1086-22</w:t>
            </w:r>
          </w:p>
          <w:p w:rsidR="00AC6E55" w:rsidRPr="00AC6E55" w:rsidRDefault="00AC6E55" w:rsidP="00AC6E55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C6E55">
              <w:rPr>
                <w:noProof/>
                <w:sz w:val="24"/>
                <w:lang w:val="en-US"/>
              </w:rPr>
              <w:t xml:space="preserve"> 7727-81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20068.2-79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9716.2-79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МИ 1.2.061-2014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ASTM B880- 14(2019)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A480/A480M-23b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</w:t>
            </w:r>
            <w:r>
              <w:rPr>
                <w:noProof/>
                <w:sz w:val="24"/>
              </w:rPr>
              <w:tab/>
              <w:t>Химический анализ для определения количества и состава элементов черных металлов и сплавов</w:t>
            </w:r>
            <w:r>
              <w:rPr>
                <w:noProof/>
                <w:sz w:val="24"/>
              </w:rPr>
              <w:tab/>
              <w:t>ГОСТ 22536.1 -88 п. 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22536.5-87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22536.4-88 п.2, п.3, п.4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22536.3 -88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22536.2 -87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22536.9 -88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22536.7 -88 п. 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22536.8 -87 п.3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12351 -2003 п.6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12354 -81 п.3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12349 -83 п.3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12353-78  п.3, п.4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</w:t>
            </w:r>
            <w:r>
              <w:rPr>
                <w:noProof/>
                <w:sz w:val="24"/>
              </w:rPr>
              <w:tab/>
              <w:t>Химический анализ для определения количества и состава элементов цветных металлов и сплавов</w:t>
            </w:r>
            <w:r>
              <w:rPr>
                <w:noProof/>
                <w:sz w:val="24"/>
              </w:rPr>
              <w:tab/>
              <w:t>ГОСТ 15027.1-77, п.п. 3.1-3.7, 3.8.3-3.8.4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1652.1-77, п.п. 2.1, 2.2, 2.3.1-2.3.6, 2.4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31382-2009, п.п. 5.1,5.2,5,3, 5.4, 5.5, 5.6.1, 5.6.2, 5.6.3, 5.7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1953.1-79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1953.3-79, п.3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1652.5-77, п.4.1, 4.2, 4.3.1, 4.4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1953.6 -79 п. 8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1953.2 -79 п.6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15027.7-77 , п.3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1652.2-77 п. 6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1953.4 -79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15027.11-77 ,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1953.5-79 п. 2а, 2, 3, 4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15027.5 -77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15027.5 -77 п.3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1652.11-77,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15027.2-77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1652.10-77, п.2.1, 2.2, 2.3.2, 2.4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15027.6 -77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15027.6 -77 п.4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1652.12-77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1652.12-77 п.3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15027.3-77 п.3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15027.3-77 п.5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1652.3 -77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1652.3 -77 п.4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15027.4 -77 п.2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15027.4 -77 п.3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1652.4-77 п.2.1, 2.2, 2.3.1, 2.4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8.18</w:t>
            </w:r>
            <w:r>
              <w:rPr>
                <w:noProof/>
                <w:sz w:val="24"/>
              </w:rPr>
              <w:tab/>
              <w:t>Определение содержания ферритной фазы магнитным методом в хромоникелевых сталях аустенитного класса</w:t>
            </w:r>
            <w:r>
              <w:rPr>
                <w:noProof/>
                <w:sz w:val="24"/>
              </w:rPr>
              <w:tab/>
              <w:t>РМД 2730.300.08-2003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8.19</w:t>
            </w:r>
            <w:r>
              <w:rPr>
                <w:noProof/>
                <w:sz w:val="24"/>
              </w:rPr>
              <w:tab/>
              <w:t>Методы испытаний на стойкость к межкристаллитной коррозии аустенитных нержавеющих сталей</w:t>
            </w:r>
            <w:r>
              <w:rPr>
                <w:noProof/>
                <w:sz w:val="24"/>
              </w:rPr>
              <w:tab/>
              <w:t>ASTM A262 -15 (2021) (практическое руководство В, С, Е, F)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эластичности при изгибе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блеска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укрывистости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массовой доли летучих и нелетучих, твердых и пленкообразующих веществ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(сравнение) цвета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Определение адгезии методом решетчатого надреза</w:t>
            </w:r>
            <w:r>
              <w:rPr>
                <w:noProof/>
                <w:sz w:val="24"/>
              </w:rPr>
              <w:tab/>
              <w:t>ГОСТ 31149-2014 (ISO 2409:2013)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19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Акционерное общество "Башкирская содовая компания"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"БСК"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20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Индивидуальный предприниматель Видлер Сергей Анатольевич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Видлер С.А.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21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"СтилИнвест"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"СтилИнвест"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Роквелла (HRC), Бринелля (HB) и Виккерса(HV) переносным твердомером   Руководство по эксплуатации твердомера  РЭ 427113-003-20872624-2011   РЭ 427113-002-20872624-2011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22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"ГСИ-Волгонефтегазстрой"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"ГСИ-Волгонефтегазстрой"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плотности, пористости, расслаиваемости, сроков схватывания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расслаиваемости, водоудерживающей способности растворной смеси, водопоглащения, морозостойкости раствора; прочности раствора, взятого из швов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равномерности измерения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примесей, морозостойкости, проведения химического анализа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примесей и волокон асбеста, минерало-петрографического состава, пористости, водопоглощения, сопротивления удару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микроагрегатного состава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плотности, водопоглащения, пористости и водонепроницаемости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E55">
              <w:rPr>
                <w:sz w:val="24"/>
              </w:rPr>
              <w:lastRenderedPageBreak/>
              <w:t>23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 xml:space="preserve">Инженерно-технический центр - филиал общества с ограниченной ответственностью </w:t>
            </w:r>
            <w:r>
              <w:rPr>
                <w:sz w:val="24"/>
                <w:lang w:val="en-US"/>
              </w:rPr>
              <w:t xml:space="preserve">"Газпром трансгаз Екатеринбург" </w:t>
            </w:r>
          </w:p>
          <w:p w:rsidR="00AC6E55" w:rsidRDefault="00AC6E55" w:rsidP="005E4F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ИТЦ - филиал ООО "Газпром трансгаз Екатеринбург" 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24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Федеральное государственное автономное образовательное учреждение высшего образования "Белгородский государственный национальный исследовательский университет"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НИУ "БелГУ"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Фотоэлектрический спектральный анализ титановых сплавов  ГОСТ 23902-79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Фотоэлектрический спектральный анализ алюминиевых сплавов  ГОСТ 7727-81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Фотоэлектрический спектральный анализ меди ГОСТ 9717.2-2018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Определение механических свойств болтов, винтов и шпилек  ГОСТ Р ИСО 898-1-2011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25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Акционерное общество "Газпром диагностика"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АО "Газпром 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Либу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Шору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26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"Газпром СПГ Портовая"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СПГ Портовая"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27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 xml:space="preserve">Общество с ограниченной ответственностью </w:t>
            </w:r>
            <w:r w:rsidRPr="00AC6E55">
              <w:rPr>
                <w:sz w:val="24"/>
              </w:rPr>
              <w:lastRenderedPageBreak/>
              <w:t>"Испытательная лаборатория "ТестБетон"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"ИЛ "ТестБетон"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Испытания клеевых анкеров, механических анкеров, пластиковых анкеров ГОСТ Р 50779.12-2021 ГОСТ Р 8.736-2011 ГОСТ Р 57787-2017  ГОСТ Р 56731-2023 ГОСТ Р 58387-2019 ГОСТ Р 58768-2019 ГОСТ Р 58430-2019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28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"СК-Арктикгрупп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"СК-Арктикгрупп"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29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"ТехноСпецСтрой"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"ТехноСпецСтрой"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Песок для строительных работ (включая смеси песчано-гравийные, щебеночно-гравийно-песочные, </w:t>
            </w:r>
            <w:r>
              <w:rPr>
                <w:noProof/>
                <w:sz w:val="24"/>
              </w:rPr>
              <w:lastRenderedPageBreak/>
              <w:t>песок из отсевов дробления)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30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"КамаЭнергоСтрой"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"КамаЭнергоСтрой"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Шору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31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 xml:space="preserve">Отраслевой институт "Омскгазтехнология" филиал Открытого акционерного общества "Запсибгазпром" 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Отраслевой институт "Омскгазтехнология" филиал ОАО "Запсибгазпром"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t>32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Федеральное государственное автономное образовательное учреждение высшего образования "Национальный исследовательский Томский политехнический университет"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ФГАОУ ВО НИ ТПУ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  <w:bookmarkStart w:id="1" w:name="_GoBack"/>
            <w:bookmarkEnd w:id="1"/>
          </w:p>
        </w:tc>
      </w:tr>
      <w:tr w:rsidR="00AC6E55" w:rsidTr="005E4F4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  <w:r w:rsidRPr="00AC6E55">
              <w:rPr>
                <w:sz w:val="24"/>
              </w:rPr>
              <w:lastRenderedPageBreak/>
              <w:t>33</w:t>
            </w:r>
            <w:r w:rsidRPr="00AC6E55">
              <w:rPr>
                <w:sz w:val="24"/>
              </w:rPr>
              <w:t xml:space="preserve">.  </w:t>
            </w:r>
            <w:r w:rsidRPr="00AC6E55">
              <w:rPr>
                <w:sz w:val="24"/>
              </w:rPr>
              <w:t>Общество с ограниченной ответственностью "Научно-учебный центр "Качество"</w:t>
            </w:r>
          </w:p>
          <w:p w:rsidR="00AC6E55" w:rsidRPr="00AC6E55" w:rsidRDefault="00AC6E55" w:rsidP="005E4F4D">
            <w:pPr>
              <w:tabs>
                <w:tab w:val="left" w:pos="12049"/>
              </w:tabs>
              <w:rPr>
                <w:sz w:val="24"/>
              </w:rPr>
            </w:pPr>
          </w:p>
          <w:p w:rsidR="00AC6E55" w:rsidRDefault="00AC6E55" w:rsidP="005E4F4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E55" w:rsidRDefault="00AC6E55" w:rsidP="005E4F4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AC6E55" w:rsidRDefault="00AC6E55" w:rsidP="00AC6E5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AC6E55" w:rsidRDefault="00AC6E55" w:rsidP="00AC6E55">
            <w:pPr>
              <w:rPr>
                <w:rFonts w:eastAsia="Arial Unicode MS"/>
                <w:sz w:val="24"/>
              </w:rPr>
            </w:pPr>
          </w:p>
        </w:tc>
      </w:tr>
    </w:tbl>
    <w:p w:rsidR="00EF0976" w:rsidRPr="00AC6E55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AC6E55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AC6E55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AC6E55">
        <w:rPr>
          <w:sz w:val="24"/>
          <w:szCs w:val="24"/>
        </w:rPr>
        <w:t>В.С. Вершинин</w:t>
      </w:r>
    </w:p>
    <w:p w:rsidR="00EF0976" w:rsidRPr="00AC6E55" w:rsidRDefault="00EF0976" w:rsidP="001E4792">
      <w:pPr>
        <w:pStyle w:val="ac"/>
        <w:jc w:val="left"/>
        <w:rPr>
          <w:b w:val="0"/>
        </w:rPr>
      </w:pPr>
    </w:p>
    <w:sectPr w:rsidR="00EF0976" w:rsidRPr="00AC6E55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502" w:rsidRDefault="00515502">
      <w:r>
        <w:separator/>
      </w:r>
    </w:p>
  </w:endnote>
  <w:endnote w:type="continuationSeparator" w:id="0">
    <w:p w:rsidR="00515502" w:rsidRDefault="00515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502" w:rsidRDefault="00515502">
      <w:r>
        <w:separator/>
      </w:r>
    </w:p>
  </w:footnote>
  <w:footnote w:type="continuationSeparator" w:id="0">
    <w:p w:rsidR="00515502" w:rsidRDefault="00515502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C6E55">
      <w:rPr>
        <w:rStyle w:val="a8"/>
        <w:noProof/>
      </w:rPr>
      <w:t>8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C6E55">
      <w:rPr>
        <w:rStyle w:val="a8"/>
        <w:noProof/>
      </w:rPr>
      <w:t>35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C6E55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C6E55">
      <w:rPr>
        <w:rStyle w:val="a8"/>
        <w:noProof/>
      </w:rPr>
      <w:t>36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15502"/>
    <w:rsid w:val="005E283E"/>
    <w:rsid w:val="005F2213"/>
    <w:rsid w:val="009A0860"/>
    <w:rsid w:val="009C7C31"/>
    <w:rsid w:val="00AC6E55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35</Pages>
  <Words>7790</Words>
  <Characters>44408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2023-12-27T12:25:00Z</dcterms:created>
  <dcterms:modified xsi:type="dcterms:W3CDTF">2023-12-27T12:33:00Z</dcterms:modified>
</cp:coreProperties>
</file>