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497C03" w:rsidRDefault="00497C03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23.11.2023</w:t>
      </w:r>
      <w:r w:rsidR="00EF0976">
        <w:rPr>
          <w:sz w:val="24"/>
        </w:rPr>
        <w:tab/>
      </w:r>
      <w:r w:rsidR="00EF0976" w:rsidRPr="00497C03">
        <w:rPr>
          <w:sz w:val="22"/>
          <w:szCs w:val="22"/>
        </w:rPr>
        <w:t>№ СДА-КА-</w:t>
      </w:r>
      <w:r w:rsidRPr="00497C03">
        <w:rPr>
          <w:sz w:val="22"/>
          <w:szCs w:val="22"/>
        </w:rPr>
        <w:t>264-ИЛ/ЛРИ-161</w:t>
      </w:r>
      <w:r w:rsidR="00EF0976" w:rsidRPr="00497C03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685"/>
        <w:gridCol w:w="2268"/>
        <w:gridCol w:w="2977"/>
        <w:gridCol w:w="2268"/>
      </w:tblGrid>
      <w:tr w:rsidR="00EF0976" w:rsidTr="00497C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805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245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497C0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97C03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497C03">
              <w:rPr>
                <w:sz w:val="24"/>
              </w:rPr>
              <w:t xml:space="preserve"> </w:t>
            </w:r>
            <w:r w:rsidR="00497C03" w:rsidRPr="00497C03">
              <w:rPr>
                <w:sz w:val="24"/>
              </w:rPr>
              <w:t>1</w:t>
            </w:r>
            <w:r w:rsidRPr="00497C03">
              <w:rPr>
                <w:sz w:val="24"/>
              </w:rPr>
              <w:t xml:space="preserve">. </w:t>
            </w:r>
            <w:r w:rsidR="00497C03" w:rsidRPr="00497C03">
              <w:rPr>
                <w:sz w:val="24"/>
              </w:rPr>
              <w:t>Общество с ограниченной ответственностью "РТМТ"</w:t>
            </w:r>
          </w:p>
          <w:p w:rsidR="00324E8B" w:rsidRPr="00497C0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497C03" w:rsidRDefault="00497C03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Обособленное подразделение "Курган" ООО "РТМТ"</w:t>
            </w:r>
            <w:r w:rsidR="00EF0976" w:rsidRPr="00497C03">
              <w:rPr>
                <w:b/>
                <w:sz w:val="24"/>
              </w:rPr>
              <w:t xml:space="preserve"> </w:t>
            </w:r>
            <w:r w:rsidR="00EF0976"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ПВТ</w:t>
            </w:r>
            <w:r w:rsidR="00EF0976"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497C03" w:rsidRDefault="00497C03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105064</w:t>
            </w:r>
            <w:r w:rsidR="00EF0976"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ул. Старая Басманная, д. 12, строение 5, помещения </w:t>
            </w:r>
            <w:r>
              <w:rPr>
                <w:sz w:val="24"/>
                <w:lang w:val="en-US"/>
              </w:rPr>
              <w:t>VI</w:t>
            </w:r>
            <w:r w:rsidRPr="00497C03">
              <w:rPr>
                <w:sz w:val="24"/>
              </w:rPr>
              <w:t xml:space="preserve"> и </w:t>
            </w:r>
            <w:r>
              <w:rPr>
                <w:sz w:val="24"/>
                <w:lang w:val="en-US"/>
              </w:rPr>
              <w:t>XIII</w:t>
            </w:r>
            <w:r w:rsidRPr="00497C03">
              <w:rPr>
                <w:sz w:val="24"/>
              </w:rPr>
              <w:t xml:space="preserve"> (офис 6)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97C0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97C0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="00EF0976"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97C0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 xml:space="preserve">Общество с ограниченной ответственностью "Бетон эксперт" 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"Бетон эксперт" 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620085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Ферганская, д.16, офис 202-б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455019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"Омское монтажное управление специализированное № 1"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"ОМУС-1"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644089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Омская обл., г. Омск, Доковский проезд,  д.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4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"РН-Комсомольский НПЗ"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ООО "РН-Комсомольский НПЗ"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ПВТ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681007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Хабаровский край, г. Комсомольск-на-Амуре, ул. </w:t>
            </w:r>
            <w:r>
              <w:rPr>
                <w:sz w:val="24"/>
                <w:lang w:val="en-US"/>
              </w:rPr>
              <w:t>Ленинградская, д. 115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5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"Лаборатория "БазисТест"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"ЛБТ"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119633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 г. Москва, вн.тер.г. муниципальный округ Ново-Переделкино, ул. </w:t>
            </w:r>
            <w:r>
              <w:rPr>
                <w:sz w:val="24"/>
                <w:lang w:val="en-US"/>
              </w:rPr>
              <w:t>Новоорловская, д. 8, к. 2, помещ. 1Н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6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"НК Гарант-Эксперт"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ООО "НК Гарант-Эксперт"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ПВТ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350051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Краснодарский край, г. Краснодар, ул. </w:t>
            </w:r>
            <w:r>
              <w:rPr>
                <w:sz w:val="24"/>
                <w:lang w:val="en-US"/>
              </w:rPr>
              <w:t>Дальняя, д. 27, офис 415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7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"Испытательная лаборатория "Вектор"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"ИЛ "Вектор"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617764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Пермский край, г. Чайковский, ул. </w:t>
            </w:r>
            <w:r>
              <w:rPr>
                <w:sz w:val="24"/>
                <w:lang w:val="en-US"/>
              </w:rPr>
              <w:t>Ленина, д. 61А, помещение №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8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Открытое Акционерное Общество "Электростальный завод тяжелого машиностроения"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"ЭЗТМ"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144000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Московская обл., г. Электросталь,  ул. </w:t>
            </w:r>
            <w:r>
              <w:rPr>
                <w:sz w:val="24"/>
                <w:lang w:val="en-US"/>
              </w:rPr>
              <w:t>Красная, д. 19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9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"Центральная производственная испытательная лаборатория"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"ЦПИЛ"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353235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Краснодарский край, м.р-н Северский, г.п. Афипское, пгт Афипский, ул. </w:t>
            </w:r>
            <w:r>
              <w:rPr>
                <w:sz w:val="24"/>
                <w:lang w:val="en-US"/>
              </w:rPr>
              <w:t>А. Андреева, д. 15, офис 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443083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10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"НОВАТЭК-ПУРОВСКИЙ ЗПК"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ООО "НОВАТЭК-ПУРОВСКИЙ ЗПК"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ПРВ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629880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Ямало-Ненецкий автономный округ, Пуровский район, разъзд Лимбей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634034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11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"Газпром газораспределение Калуга"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АО "Газпром газораспределение Калуга"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ПРВ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248018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Калужская обл., г. Калуга, пер. </w:t>
            </w:r>
            <w:r>
              <w:rPr>
                <w:sz w:val="24"/>
                <w:lang w:val="en-US"/>
              </w:rPr>
              <w:t>Баррикад, д. 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12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"Юникс"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"Юникс"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187110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Ленинградская обл., Киришский район, г. Кириши, ш. Энтузиастов, д. 22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13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"СтройБетон"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"СтройБетон"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183010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Мурманская обл., г. Мурманск, ул. </w:t>
            </w:r>
            <w:r>
              <w:rPr>
                <w:sz w:val="24"/>
                <w:lang w:val="en-US"/>
              </w:rPr>
              <w:t>Марата, д. 1, офис 50а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14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"Арктик СПГ 2"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"Арктик СПГ 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629309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Ямало-Ненецкий автономный округ, г. Новый Уренгой, мкр. </w:t>
            </w:r>
            <w:r>
              <w:rPr>
                <w:sz w:val="24"/>
                <w:lang w:val="en-US"/>
              </w:rPr>
              <w:t>Славянский, д. 9, кабинет 117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15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Производственное  Объединение "Уралэнергомонтаж"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ПО "Уралэнергомонтаж"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623704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Свердловская обл., г. Березовский, ул. </w:t>
            </w:r>
            <w:r>
              <w:rPr>
                <w:sz w:val="24"/>
                <w:lang w:val="en-US"/>
              </w:rPr>
              <w:t>Транспортников, д. 50А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634034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16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Закрытое акционерное общество  "Завод Сибгазстройдеталь"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"Завод Сибгазстройдеталь"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644035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Омск, проспект Губкина, д. 22/2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115280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17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Сургутская центральная база производственного обслуживания по прокату и ремонту бурового и нефтепромыслового оборудования публичного акционерного общества "Сургутнефтегаз"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ЦБПО БНО ПАО "Сургутнефтегаз"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ПВТ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628415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Тюменская обл,. Ханты-Мансийский автономный округ-Югра, г. Сургут, ул. </w:t>
            </w:r>
            <w:r>
              <w:rPr>
                <w:sz w:val="24"/>
                <w:lang w:val="en-US"/>
              </w:rPr>
              <w:t>Григория Кукуевицкого, д. 1, корп.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18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"Технологические системы защиных покрытий"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"ТСЗП"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108851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г. Щербинка, ул. </w:t>
            </w:r>
            <w:r>
              <w:rPr>
                <w:sz w:val="24"/>
                <w:lang w:val="en-US"/>
              </w:rPr>
              <w:t>Южная, д. 9А, эт.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105005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19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"Сварочно-монтажный трест"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129090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Москва, Астраханский переулок, д. 17/27, стр.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105005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20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"БайкалСтройТэк"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188689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Ленинградская обл., р-н Всеволожский, д. Суоранда, км. </w:t>
            </w:r>
            <w:r>
              <w:rPr>
                <w:sz w:val="24"/>
                <w:lang w:val="en-US"/>
              </w:rPr>
              <w:t>Колтушское шоссе 4, д. 6/4, помещ. 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141402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21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"НПФ "Вектор"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"НПФ "Вектор"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630087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Новосибирская область, г.о. город Новосибирск, г. Новосибирск, ул. </w:t>
            </w:r>
            <w:r>
              <w:rPr>
                <w:sz w:val="24"/>
                <w:lang w:val="en-US"/>
              </w:rPr>
              <w:t>Ватутина, д. 71, офис 411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141402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22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"Аттестационный центр "Сварка"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"Сварка"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630129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Тайгинская, д. 9/2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630078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23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"СоюзАудит"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"СоюзАудит"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666682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Иркутская обл., г. Усть-Илимск, ул. 40 лет Победы, д. 7, кв. 19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24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Филиал Публичного акционерного общества "Вторая генерирующая компания оптового рынка электроэнергии" - Новочеркасская ГРЭС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Филиал ПАО "ОГК-2" - Новочеркасская ГРЭС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ПВТ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196605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Санкт-Петербург, вн.тер. г. поселок Шушары, ш. Петербургское, д. 66, к. 1, литера А, этаж 7, помещ. </w:t>
            </w:r>
            <w:r>
              <w:rPr>
                <w:sz w:val="24"/>
                <w:lang w:val="en-US"/>
              </w:rPr>
              <w:t>36-Н, каб. 701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25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"Системы Нефть и Газ Балтия"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ООО "Системы Нефть и Газ Балтия"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ПРВ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236039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Калининградская обл., г.о. город Калининград, г. Калининград, ул. </w:t>
            </w:r>
            <w:r>
              <w:rPr>
                <w:sz w:val="24"/>
                <w:lang w:val="en-US"/>
              </w:rPr>
              <w:t>Портовая, д. 41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26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"Инженерный центр "Иркутскэнерго"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"ИЦ "Иркутскэнерго"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664043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Иркутская обл., г. Иркутск, бульвар Рябикова, д. 67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664074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27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"НАКС-Смоленск"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"НАКС-Смоленск"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214030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Смоленская обл., г. Смоленск, Краснинское шоссе, дом 21, офис 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141402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28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"Нефтегазконтроль"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"Нефтегазконтроль"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628401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Ханты-Мансийский Автономный округ-Югра, г.о. Сургут, г. Сургут, ш. Нижневартовское, д. 4, офис №1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29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"Стройдом"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"Стройдом"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672010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Забайкальский край, г. Чита, ул. </w:t>
            </w:r>
            <w:r>
              <w:rPr>
                <w:sz w:val="24"/>
                <w:lang w:val="en-US"/>
              </w:rPr>
              <w:t>Селенгинская, д. 11, пом.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630078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30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"СтройКонтроль"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198205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Санкт-Петербург, ул. Рабочая (Старо-Паново тер.),  д. 7, лит. </w:t>
            </w:r>
            <w:r>
              <w:rPr>
                <w:sz w:val="24"/>
                <w:lang w:val="en-US"/>
              </w:rPr>
              <w:t>А, помещ. 35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31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"Уральское карьероуправление"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"Уральское карьероуправление"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620033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Норильская, д. 77, кв. 317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32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Филиал общества с ограниченной ответственностью "Байкальская энергетическая компания" ТЭЦ-6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Филиал ООО "Байкальская энергетическая компания" ТЭЦ-6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ПВТ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664011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Иркутская область, г. Иркутск, ул. </w:t>
            </w:r>
            <w:r>
              <w:rPr>
                <w:sz w:val="24"/>
                <w:lang w:val="en-US"/>
              </w:rPr>
              <w:t>Сухэ-Батора, д. 3, кабинет 405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664074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33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"ИТ-Сервис"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443001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Ульяновская/Ярмарочная, д. 52/55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443068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34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"РТС-холдинг"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"РТС-холдинг"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660012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Полтавская, д. 38, пом. 1, комн. 13,21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115280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Москва, 3-й Автозаводский проезд, д. 4, к.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35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"Газстройдеталь"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АО "Газстройдеталь"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РСШ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300026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Тульская обл., г. Тула, ул. </w:t>
            </w:r>
            <w:r>
              <w:rPr>
                <w:sz w:val="24"/>
                <w:lang w:val="en-US"/>
              </w:rPr>
              <w:t>Скуратовская, д. 108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241020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36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"Строительный контроль"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"Строительный 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423812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Республика Татарстан, г. Набережные Челны, пр. </w:t>
            </w:r>
            <w:r>
              <w:rPr>
                <w:sz w:val="24"/>
                <w:lang w:val="en-US"/>
              </w:rPr>
              <w:t>Московский, д. 140, помещение 123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241020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37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"НефтеГазСтрой"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182112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Псковская обл., г. Великие Луки, ул. </w:t>
            </w:r>
            <w:r>
              <w:rPr>
                <w:sz w:val="24"/>
                <w:lang w:val="en-US"/>
              </w:rPr>
              <w:t>Дворецкая, д. 13/28, помещение 1002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109377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38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"НТЦ "РусЭкспертПрогресс"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"РЭП"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192029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Санкт-Петербург, Большой Смоленский пр-кт, дом 10, литера А, пом. 3-Н, ком. 11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241020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39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"СтройЭксперт НЧ"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"СтройЭксперт НЧ"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423838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Республика Татарстан, г.о. город Набережные Челны, г. Набережные Челны, ул. </w:t>
            </w:r>
            <w:r>
              <w:rPr>
                <w:sz w:val="24"/>
                <w:lang w:val="en-US"/>
              </w:rPr>
              <w:t>Вторая Береговая, д. 35, кв. 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125009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40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"Научно-Исследовательский Центр Кабельных и Трубных Технологий"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 КиТТ"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180006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Псковская обл., г.о. город Псков, г. Псков, ул. </w:t>
            </w:r>
            <w:r>
              <w:rPr>
                <w:sz w:val="24"/>
                <w:lang w:val="en-US"/>
              </w:rPr>
              <w:t>Новаторов, д. 3, секция/этаж/помещ. В1/1/ В 102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105005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41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"СтройЭксперт"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107140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 , ул. </w:t>
            </w:r>
            <w:r>
              <w:rPr>
                <w:sz w:val="24"/>
                <w:lang w:val="en-US"/>
              </w:rPr>
              <w:t>Краснопрудная, д. 30/34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125009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42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"Карбофер Метсервис"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"Карбофер Метсервис"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394026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Воронежская обл., г. Воронеж, проспект Труда, дом 63, офис 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394026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43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Индивидуальный предприниматель Кожевников Евгений Игоревич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ИП Кожевников Е.И.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ПРВ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620075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Луначарского, д. 171, кв. 86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394026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44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"Ракитянский арматурный завод"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"РАЗ"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309310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Белгородская обл., п. Ракитное, р-н Ракитянский, ул. </w:t>
            </w:r>
            <w:r>
              <w:rPr>
                <w:sz w:val="24"/>
                <w:lang w:val="en-US"/>
              </w:rPr>
              <w:t>Пролетарская, д.26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394026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45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"Воронежпромлит"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"Воронежпромлит"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394026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Воронеж, Московский проспект, д.11, офис 135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394026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46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ООО "СК Северная гавань"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ПРВ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197343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Санкт-Петербург, ул. Матроса Железняка, д. 57, литера А, пом. 128-Н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394026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47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"Центральный научно-исследовательский институт специального машиностроения"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"ЦНИИСМ"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141371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Московская обл., Сергиево-Посадский район, г. Хотьково, ул. </w:t>
            </w:r>
            <w:r>
              <w:rPr>
                <w:sz w:val="24"/>
                <w:lang w:val="en-US"/>
              </w:rPr>
              <w:t>Заводская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141402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48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Акционерное общество "Сахатранснефтегаз"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АО "Сахатранснефтегаз"</w:t>
            </w:r>
            <w:r w:rsidRPr="00497C03">
              <w:rPr>
                <w:b/>
                <w:sz w:val="24"/>
              </w:rPr>
              <w:t xml:space="preserve"> </w:t>
            </w:r>
            <w:r w:rsidRPr="00497C03">
              <w:rPr>
                <w:sz w:val="24"/>
              </w:rPr>
              <w:t>(</w:t>
            </w:r>
            <w:r w:rsidRPr="00497C03">
              <w:rPr>
                <w:sz w:val="24"/>
              </w:rPr>
              <w:t>ПВТ</w:t>
            </w:r>
            <w:r w:rsidRPr="00497C03">
              <w:rPr>
                <w:sz w:val="24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677027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Республика Саха (Якутия), г. Якутск, ул. </w:t>
            </w:r>
            <w:r>
              <w:rPr>
                <w:sz w:val="24"/>
                <w:lang w:val="en-US"/>
              </w:rPr>
              <w:t>Кирова, д. 18 В, офис 501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455019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49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"ГСИ-Волгонефтегазстрой"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"ГСИ-Волгонефтегазстрой"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607650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Нижегородская обл., Кстовский район, г. Кстово, шоссе Центральное (Промышленный р-н), д. 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455019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50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"МК Теплоэнергомонтаж"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"МК ТЭМ"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142191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Москва, г. Троицк, мкр В, д. 55, офис 95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АНОО ДПО "ЦПиПК"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443010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Самарская область, г.о. Самара, вн.р-н Ленинский, г. Самара, ул. </w:t>
            </w:r>
            <w:r>
              <w:rPr>
                <w:sz w:val="24"/>
                <w:lang w:val="en-US"/>
              </w:rPr>
              <w:t>Красноармейская, дом 1М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51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"СК "ИнжГеоКом"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 "ИнжГеоКом"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354053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Краснодарский край, г.о.город-курорт Сочи, г. Сочи, пер. </w:t>
            </w:r>
            <w:r>
              <w:rPr>
                <w:sz w:val="24"/>
                <w:lang w:val="en-US"/>
              </w:rPr>
              <w:t>Теневой, д. 95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127521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 xml:space="preserve"> </w:t>
            </w:r>
            <w:r w:rsidRPr="00497C03">
              <w:rPr>
                <w:sz w:val="24"/>
              </w:rPr>
              <w:t>52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"Инженерно-консультационный центр "Арина"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614010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109147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53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"ХАНК"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"ХАНК"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ind w:left="33" w:right="-108"/>
              <w:rPr>
                <w:sz w:val="24"/>
              </w:rPr>
            </w:pPr>
            <w:r w:rsidRPr="00497C03">
              <w:rPr>
                <w:sz w:val="24"/>
              </w:rPr>
              <w:t>194214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Санкт-Петербург, Костромской пр-кт, д. 69/11, литер А, пом. 7-Н, офис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455019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97C03" w:rsidTr="00497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 xml:space="preserve"> </w:t>
            </w:r>
            <w:r w:rsidRPr="00497C03">
              <w:rPr>
                <w:sz w:val="24"/>
              </w:rPr>
              <w:t>54</w:t>
            </w:r>
            <w:r w:rsidRPr="00497C03">
              <w:rPr>
                <w:sz w:val="24"/>
              </w:rPr>
              <w:t xml:space="preserve">. </w:t>
            </w:r>
            <w:r w:rsidRPr="00497C03">
              <w:rPr>
                <w:sz w:val="24"/>
              </w:rPr>
              <w:t>Общество с ограниченной ответственностью  Инженерно-консультативный центр "ТЕХИНКОМ"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ИКЦ "ТЕХИНКОМ"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ind w:left="33" w:right="-108"/>
              <w:rPr>
                <w:sz w:val="24"/>
                <w:lang w:val="en-US"/>
              </w:rPr>
            </w:pPr>
            <w:r w:rsidRPr="00497C03">
              <w:rPr>
                <w:sz w:val="24"/>
              </w:rPr>
              <w:t>693008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 xml:space="preserve">Российская Федерация, Сахалинская обл., г. Южно-Сахалинск, ул. </w:t>
            </w:r>
            <w:r>
              <w:rPr>
                <w:sz w:val="24"/>
                <w:lang w:val="en-US"/>
              </w:rPr>
              <w:t>Ленина, д. 254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614010</w:t>
            </w:r>
            <w:r w:rsidRPr="00497C03">
              <w:rPr>
                <w:sz w:val="24"/>
              </w:rPr>
              <w:t xml:space="preserve">, </w:t>
            </w:r>
            <w:r w:rsidRPr="00497C03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97C03" w:rsidRDefault="00497C03" w:rsidP="00BC0BB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497C03" w:rsidRDefault="00497C03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</w:t>
            </w:r>
            <w:r w:rsidR="00EF0976"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"РТМТ"</w:t>
            </w:r>
          </w:p>
          <w:p w:rsidR="00324E8B" w:rsidRPr="00497C0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97C0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Обособленное подразделение "Курган" ООО "РТМТ"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динамическим методом по шкалам Бринелля (НВ), Роквелла (HRC), Виккерса (HV)    Руководство по эксплуатации "Константа КТ" Руководство по эксплуатации Equotip Bambino 2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EF0976" w:rsidRDefault="00EF0976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2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 xml:space="preserve">Общество с ограниченной ответственностью "Бетон эксперт" 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"Бетон эксперт"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3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Акционерное общество "Омское монтажное управление специализированное № 1"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"ОМУС-1"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"РН-Комсомольский НПЗ"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"РН-Комсомольский 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5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"Лаборатория "БазисТест"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"ЛБТ"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6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"НК Гарант-Эксперт"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"НК Гарант-Эксперт"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Роквелла, Бринелля, Виккерса      Производственная инструкция по измерению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содержания пылевидных и глинистых частиц методом отмучивания; кроме проведения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содержания пылевидных и глинистых частиц методом отмучивания; кроме определения истираемости в полочном барабане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ситовым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базовый способ и ускоренный метод при многократном замораживании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7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"Испытательная лаборатория "Вектор"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 "Вектор"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8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Открытое Акционерное Общество "Электростальный завод тяжелого машиностроения"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"ЭЗТМ"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9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"Центральная производственная испытательная лаборатория"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"ЦПИЛ"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</w:t>
            </w:r>
            <w:r>
              <w:rPr>
                <w:noProof/>
                <w:sz w:val="24"/>
              </w:rPr>
              <w:lastRenderedPageBreak/>
              <w:t>предела прочности при изгибе керамического и силикатного кирпича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10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"НОВАТЭК-ПУРОВСКИЙ ЗПК"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"НОВАТЭК-ПУРОВСКИЙ ЗПК"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11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 xml:space="preserve">Акционерное общество "Газпром газораспределение </w:t>
            </w:r>
            <w:r w:rsidRPr="00497C03">
              <w:rPr>
                <w:sz w:val="24"/>
              </w:rPr>
              <w:lastRenderedPageBreak/>
              <w:t>Калуга"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Калуга"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12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"Юникс"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"Юникс"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сталей, сплавов и их сварных соединений динамическим методом по шкалам Бринелля (НВ), Роквелла (HRC), Виккерса (HV), Шора (HSD)   Технологическая инструкция </w:t>
            </w:r>
            <w:r>
              <w:rPr>
                <w:noProof/>
                <w:sz w:val="24"/>
              </w:rPr>
              <w:lastRenderedPageBreak/>
              <w:t>№ТИ-ТВ-01 от 11.01.2018  Руководство по экспуатации оборудования ТКМ359 СМ РЭ ЛИ-ВЕ.415119.015РЭ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13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"СтройБетон"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"СтройБетон"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14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"Арктик СПГ 2"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"Арктик СПГ 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15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Акционерное общество Производственное  Объединение "Уралэнергомонтаж"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ПО "Уралэнергомонтаж"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 Измерение твердости методом ультразвукового импеданса    Руководство по эксплуатации измерителя твердости ультразвукового УЗИТ-3 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16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Закрытое акционерное общество  "Завод Сибгазстройдеталь"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"Завод Сибгазстройдеталь"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17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Сургутская центральная база производственного обслуживания по прокату и ремонту бурового и нефтепромыслового оборудования публичного акционерного общества "Сургутнефтегаз"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ЦБПО БНО ПАО "Сургутнефтегаз"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при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18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"Технологические системы защиных покрытий"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"ТСЗП"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9.905-2007, ГОСТ 9.401-2018, ГОСТ 9.308-85, ГОСТ 30630.2.5-2013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Контроль физических характеристик порошкового материала ГОСТ 19440-94   ГОСТ 20899-98 ГОСТ 18318-94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на прочность при ударе ГОСТ 4765-73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Испытания на отрыв  ГОСТ 9.304-87 МИ-51286179.10.05 МИ-51286179.10.14  МИ-51286179.10.18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Испытания на жаростойкость ГОСТ 6130-71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Испытания с циклическим нагревом для термобарьерных покрытий в условиях температурного градиента  ISO 13123:2011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Испытания на абразивный износ  ASTM G65-16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19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Акционерное общество "Сварочно-монтажный трест"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Бринелля, Виккерса, Роквелла      Паспорт на ТДМ-1  Паспорт на ТЭМП-4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20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"БайкалСтройТэк"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21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"НПФ "Вектор"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"НПФ "Вектор"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22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"Аттестационный центр "Сварка"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 "Сварка"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23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"СоюзАудит"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"СоюзАудит"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24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Филиал Публичного акционерного общества "Вторая генерирующая компания оптового рынка электроэнергии" - Новочеркасская ГРЭС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ПАО "ОГК-2" - Новочеркасская ГРЭС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25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"Системы Нефть и Газ Балтия"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"Системы Нефть и Газ Балтия"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Руководство по эксплуатации твердомера портативного ТКМ-459М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26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"Инженерный центр "Иркутскэнерго"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"ИЦ "Иркутскэнерго"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27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"НАКС-Смоленск"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"НАКС-Смоленск"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Бринелля, Роквелла, Виккерса и Шора   Руководство по эксплуатации твердомера ультразвукового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28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"Нефтегазконтроль"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"Нефтегазконтроль"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29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"Стройдом"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"Стройдом"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подвижности бетонной смеси, определение средней плотности бетонной смеси, компрессионный метод определения объема воздуха или газа, определение водоотделения, определение температуры бетонной смеси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содержание пылевидных и глинистых частиц, содержания глины в комках, влажности,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только определение зернового состава, определение состава дробленных зерен в щебне из гравия, определение содержания пылевидных и глинистых частиц методом отмучивания, определения глины в комках, определение дробимости, определение насыпной плотности, определение водопоглащения горной породы щебня (гравия), определение влажности, определение предела прочности при сжатии горной породы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гранулометрического (зернового) состава грунтов ситовым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испытание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водонепроницаемости по "мокрому пятну", определение водонепроницаемости по коэффициенту фильтрации, ускоренного определения коэффициента фильрации (фильтратометром)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морозостойкость ускоренным третьим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изготовления образцов из укрепленных грунтов, определения истинной плотности пикнометрическим методом, определения набухания, определения предела прочности на растяжение при изгибе и показателей деформативности, определения водостойкости ускоренным методом, метода выжигания вяжущего, определения сцепления вяжущего с минеральной частью смеси, определения качества сцепления битумного вяжущего с поверхностью щебня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пикнометрический метод 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определения содержания зерен пластинчатой (лещадной) и игловатой форм с использованием передвижного шаблона (штангенциркуля)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пикнометрического метода (метод Б), ускоренного метода определения истинной плотности в приборе Ле-Шателье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30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"СтройКонтроль"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31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"Уральское карьероуправление"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"Уральское карьероуправление"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строительной и технологической извести, известняка  ГОСТ 2642.0-2014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9.13.1.1. Химический анализ и определение относительного изменения массы при прокаливании    ГОСТ 264.2-2017  ГОСТ 264.3-2017  ГОСТ 264.4-2017  ГОСТ 264.5-2017   ГОСТ 264.7-2017  ГОСТ 264.8-2017  ГОСТ 264.10-2017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9.13.1.2. Определение массовой доли оксида кальция, оксида магния, зернового состава и серы в известняке для флюсования   ТУ 14.12.10-001-97931202-2023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9.13.1.3. Определение суммарной массовой доли карбонатов кальция и магния в муке известняковой  ГОСТ 14050-93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32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 xml:space="preserve">Филиал общества с ограниченной ответственностью "Байкальская энергетическая </w:t>
            </w:r>
            <w:r w:rsidRPr="00497C03">
              <w:rPr>
                <w:sz w:val="24"/>
              </w:rPr>
              <w:lastRenderedPageBreak/>
              <w:t>компания" ТЭЦ-6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"Байкальская энергетическая компания" ТЭЦ-6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33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"ИТ-Сервис"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34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"РТС-холдинг"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"РТС-холдинг"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35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Акционерное общество "Газстройдеталь"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"Газстройдеталь"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36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"Строительный контроль"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"Строительный 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исрытания на ударный изгиб при комнатной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динамическим методом твердости металлов и сплавов по шкалам Роквелла, Бринелля и Виккерса     Руководство по эксплуатации твердомера УАЛТ.171.000.00РЭ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37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"НефтеГазСтрой"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38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"НТЦ "РусЭкспертПрогресс"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"РЭП"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динамическим методом твердости углеродистых конструкционных сталей в шкалах Бринелля, Роквелла, Виккерса    Руководство по эксплуатации "Твердомер портативный ультразвуковой ТКМ-459С. ТКМ459СМ РЭ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39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"СтройЭксперт НЧ"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"СтройЭксперт НЧ"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сопротивления удару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адгезии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Определения прочности на сжатие, влажности и объемной массы, усадки при высыхании, </w:t>
            </w:r>
            <w:r>
              <w:rPr>
                <w:noProof/>
                <w:sz w:val="24"/>
              </w:rPr>
              <w:lastRenderedPageBreak/>
              <w:t>морозостойкости, коэффициента паропроницаемости и сорбционной влажности ячеистого бетона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40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"Научно-Исследовательский Центр Кабельных и Трубных Технологий"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 КиТТ"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41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"СтройЭксперт"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42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"Карбофер Метсервис"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"Карбофер Метсервис"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43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Индивидуальный предприниматель Кожевников Евгений Игоревич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Кожевников Е.И.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44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Акционерное общество "Ракитянский арматурный завод"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45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"Воронежпромлит"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"Воронежпромлит"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46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"СК Северная гавань"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"СК Северная гавань"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47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Акционерное общество "Центральный научно-исследовательский институт специального машиностроения"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"ЦНИИСМ"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растяжение</w:t>
            </w:r>
            <w:r>
              <w:rPr>
                <w:noProof/>
                <w:sz w:val="24"/>
              </w:rPr>
              <w:tab/>
              <w:t xml:space="preserve">ТМ 6-4720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16218.5-93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25.601-80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25.603-82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Испытания на определение предела прочности при сжатии </w:t>
            </w:r>
            <w:r>
              <w:rPr>
                <w:noProof/>
                <w:sz w:val="24"/>
              </w:rPr>
              <w:tab/>
              <w:t xml:space="preserve">Методика 2280564.000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Типовая методика АЕВ 6-4796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Методика 6-4763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25.602-80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Испытания на определение предела прочности при отрыве</w:t>
            </w:r>
            <w:r>
              <w:rPr>
                <w:noProof/>
                <w:sz w:val="24"/>
              </w:rPr>
              <w:tab/>
              <w:t xml:space="preserve">АЕВ 4226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Испытания на определение коэффициентов трения</w:t>
            </w:r>
            <w:r>
              <w:rPr>
                <w:noProof/>
                <w:sz w:val="24"/>
              </w:rPr>
              <w:tab/>
              <w:t xml:space="preserve">Методика 3М30-1.05.00.100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Испытания на определение разрушающего напряжения при сжатии</w:t>
            </w:r>
            <w:r>
              <w:rPr>
                <w:noProof/>
                <w:sz w:val="24"/>
              </w:rPr>
              <w:tab/>
              <w:t xml:space="preserve">Методика АЕВ 6-4788-08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Испытания на сдвиг</w:t>
            </w:r>
            <w:r>
              <w:rPr>
                <w:noProof/>
                <w:sz w:val="24"/>
              </w:rPr>
              <w:tab/>
              <w:t xml:space="preserve">Типовая методика АЕВ 6-4794-08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Методика 6-4828 ДМ контроля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Типовая методика 6-4832 ДМ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8.7. Испытания на изгиб</w:t>
            </w:r>
            <w:r>
              <w:rPr>
                <w:noProof/>
                <w:sz w:val="24"/>
              </w:rPr>
              <w:tab/>
              <w:t xml:space="preserve">Типовая методика АЕВ 6-4809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25.604-82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8.8. Испытания на определение разрушающего напряжения при растяжении </w:t>
            </w:r>
            <w:r>
              <w:rPr>
                <w:noProof/>
                <w:sz w:val="24"/>
              </w:rPr>
              <w:tab/>
              <w:t xml:space="preserve">Типовая методика 6-4863 ДМ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107 СП 3420.00.000 ДМ Методика 107 СП 3355.00.000 ДМ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107 СП 3356.00.000 ДМ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Методика 107 СП 3472.00.000 ДМ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8.9. Испытания на прочностные характеристики образцов </w:t>
            </w:r>
            <w:r>
              <w:rPr>
                <w:noProof/>
                <w:sz w:val="24"/>
              </w:rPr>
              <w:tab/>
              <w:t>Методика ТТ738.010 ДМ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Испытания образцов-свидетелей оправок</w:t>
            </w:r>
            <w:r>
              <w:rPr>
                <w:noProof/>
                <w:sz w:val="24"/>
              </w:rPr>
              <w:tab/>
              <w:t xml:space="preserve">Методика ДМ 3895-2019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Испытания на определение механических характеристик</w:t>
            </w:r>
            <w:r>
              <w:rPr>
                <w:noProof/>
                <w:sz w:val="24"/>
              </w:rPr>
              <w:tab/>
              <w:t>Типовая методика ТМ1-672-90-ДМ1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62-01-01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62-06-26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62-04-09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62-05-09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62-06-09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62-07-09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62-01-10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62-01-19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62-01-11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62-01-12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62-99-12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ПМ 62-065-13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62-147-13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ПМ 62-01-14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62-106-15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62-112-15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8.12. Испытания на определение физико-механических характеристик </w:t>
            </w:r>
            <w:r>
              <w:rPr>
                <w:noProof/>
                <w:sz w:val="24"/>
              </w:rPr>
              <w:tab/>
              <w:t xml:space="preserve">ПМ 62-01-02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62-01-05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ПМ 62-10-09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62-169-10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62-860-12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 Испытания на определение прочности клеевых соединений</w:t>
            </w:r>
            <w:r>
              <w:rPr>
                <w:noProof/>
                <w:sz w:val="24"/>
              </w:rPr>
              <w:tab/>
              <w:t xml:space="preserve">ПМ 62-01-03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62-01-09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8.14. Проведения форсированных испытаний материала на влагопоглощение при повышенных температурах</w:t>
            </w:r>
            <w:r>
              <w:rPr>
                <w:noProof/>
                <w:sz w:val="24"/>
              </w:rPr>
              <w:tab/>
              <w:t xml:space="preserve">ПМ 62-02-20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8.15. Испытания на определение механических и адгезионных характеристик материалов</w:t>
            </w:r>
            <w:r>
              <w:rPr>
                <w:noProof/>
                <w:sz w:val="24"/>
              </w:rPr>
              <w:tab/>
              <w:t xml:space="preserve">ПМ 62-508-08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8.16. Экспериментальное определение перемещений элементов при изменении температуры в диапазоне от минус 10 до + 40°С</w:t>
            </w:r>
            <w:r>
              <w:rPr>
                <w:noProof/>
                <w:sz w:val="24"/>
              </w:rPr>
              <w:tab/>
              <w:t xml:space="preserve">ПМ 62-672-09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 Испытания конструктивно подобных образцов решетки на определение конструкционной прочности</w:t>
            </w:r>
            <w:r>
              <w:rPr>
                <w:noProof/>
                <w:sz w:val="24"/>
              </w:rPr>
              <w:tab/>
              <w:t xml:space="preserve">ПМ 62-861-12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8.18. Испытания и исследования макетных образцов термонагруженных конструкций при нормальной и повышенных температурах</w:t>
            </w:r>
            <w:r>
              <w:rPr>
                <w:noProof/>
                <w:sz w:val="24"/>
              </w:rPr>
              <w:tab/>
              <w:t xml:space="preserve">ПМ 62-424-16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ПМ 62-430-16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8.19. Исследования усталостной прочности материалов </w:t>
            </w:r>
            <w:r>
              <w:rPr>
                <w:noProof/>
                <w:sz w:val="24"/>
              </w:rPr>
              <w:tab/>
              <w:t xml:space="preserve">104/ЦП-16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8.20. Испытания на определение сопротивления проколу</w:t>
            </w:r>
            <w:r>
              <w:rPr>
                <w:noProof/>
                <w:sz w:val="24"/>
              </w:rPr>
              <w:tab/>
              <w:t xml:space="preserve">ГОСТ Р 12.4.260-2011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8.21. Испытания на определение воздухопроницаемости</w:t>
            </w:r>
            <w:r>
              <w:rPr>
                <w:noProof/>
                <w:sz w:val="24"/>
              </w:rPr>
              <w:tab/>
              <w:t xml:space="preserve">ГОСТ 12088-77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8.22. Испытания на определение свойств бронеодежды</w:t>
            </w:r>
            <w:r>
              <w:rPr>
                <w:noProof/>
                <w:sz w:val="24"/>
              </w:rPr>
              <w:tab/>
              <w:t xml:space="preserve">ГОСТ 55623-2013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8.23. Испытания на определение свойств одежды для фехтовальщиков</w:t>
            </w:r>
            <w:r>
              <w:rPr>
                <w:noProof/>
                <w:sz w:val="24"/>
              </w:rPr>
              <w:tab/>
              <w:t>EN 13567_2002+А1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48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Акционерное общество "Сахатранснефтегаз"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"Сахатранснефтегаз"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49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"ГСИ-Волгонефтегазстрой"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"ГСИ-Волгонефтегазстрой"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динамическим малогабаритным ТДМ-3      Руководство по эксплуатации ЛИВЕ.415119.015.00.00РЭ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50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"МК Теплоэнергомонтаж"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"МК ТЭМ"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51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"СК "ИнжГеоКом"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"СК "ИнжГеоКом"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52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"Инженерно-консультационный центр "Арина"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по Бринеллю переносными твердомерами статического действия     ГОСТ 22761-77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Методы испытания пластмассы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 Метод определения твердости по Роквеллу     ГОСТ 24622-91 (ИСО 2039/2-87)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Щебень для балластного слоя железнодорожного пути     ГОСТ 7392-2014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lastRenderedPageBreak/>
              <w:t>53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"ХАНК"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"ХАНК"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  <w:tr w:rsidR="00497C03" w:rsidTr="00BC0BB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  <w:r w:rsidRPr="00497C03">
              <w:rPr>
                <w:sz w:val="24"/>
              </w:rPr>
              <w:t>54</w:t>
            </w:r>
            <w:r w:rsidRPr="00497C03">
              <w:rPr>
                <w:sz w:val="24"/>
              </w:rPr>
              <w:t xml:space="preserve">.  </w:t>
            </w:r>
            <w:r w:rsidRPr="00497C03">
              <w:rPr>
                <w:sz w:val="24"/>
              </w:rPr>
              <w:t>Общество с ограниченной ответственностью  Инженерно-консультативный центр "ТЕХИНКОМ"</w:t>
            </w:r>
          </w:p>
          <w:p w:rsidR="00497C03" w:rsidRPr="00497C03" w:rsidRDefault="00497C03" w:rsidP="00BC0BB7">
            <w:pPr>
              <w:tabs>
                <w:tab w:val="left" w:pos="12049"/>
              </w:tabs>
              <w:rPr>
                <w:sz w:val="24"/>
              </w:rPr>
            </w:pPr>
          </w:p>
          <w:p w:rsidR="00497C03" w:rsidRDefault="00497C03" w:rsidP="00BC0BB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ИКЦ "ТЕХИНКОМ"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97C03" w:rsidRDefault="00497C03" w:rsidP="00BC0BB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497C03" w:rsidRDefault="00497C03" w:rsidP="00497C0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497C03" w:rsidRDefault="00497C03" w:rsidP="00497C03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497C03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497C03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497C0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497C03">
        <w:rPr>
          <w:sz w:val="24"/>
          <w:szCs w:val="24"/>
        </w:rPr>
        <w:t>В.С. Вершинин</w:t>
      </w:r>
    </w:p>
    <w:p w:rsidR="00EF0976" w:rsidRPr="00497C03" w:rsidRDefault="00EF0976" w:rsidP="001E4792">
      <w:pPr>
        <w:pStyle w:val="ac"/>
        <w:jc w:val="left"/>
        <w:rPr>
          <w:b w:val="0"/>
        </w:rPr>
      </w:pPr>
    </w:p>
    <w:sectPr w:rsidR="00EF0976" w:rsidRPr="00497C03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05E" w:rsidRDefault="00B2705E">
      <w:r>
        <w:separator/>
      </w:r>
    </w:p>
  </w:endnote>
  <w:endnote w:type="continuationSeparator" w:id="0">
    <w:p w:rsidR="00B2705E" w:rsidRDefault="00B2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05E" w:rsidRDefault="00B2705E">
      <w:r>
        <w:separator/>
      </w:r>
    </w:p>
  </w:footnote>
  <w:footnote w:type="continuationSeparator" w:id="0">
    <w:p w:rsidR="00B2705E" w:rsidRDefault="00B2705E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97C0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97C03">
      <w:rPr>
        <w:rStyle w:val="a8"/>
        <w:noProof/>
      </w:rPr>
      <w:t>53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97C0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97C03">
      <w:rPr>
        <w:rStyle w:val="a8"/>
        <w:noProof/>
      </w:rPr>
      <w:t>53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97C03"/>
    <w:rsid w:val="004B3A88"/>
    <w:rsid w:val="004B46D4"/>
    <w:rsid w:val="005E283E"/>
    <w:rsid w:val="005F2213"/>
    <w:rsid w:val="009A0860"/>
    <w:rsid w:val="009C7C31"/>
    <w:rsid w:val="00B2705E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53</Pages>
  <Words>12616</Words>
  <Characters>71912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2023-11-24T08:54:00Z</dcterms:created>
  <dcterms:modified xsi:type="dcterms:W3CDTF">2023-11-24T09:02:00Z</dcterms:modified>
</cp:coreProperties>
</file>