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8E7" w:rsidRDefault="002508E7">
      <w:pPr>
        <w:pStyle w:val="a4"/>
      </w:pPr>
      <w:r>
        <w:t>ПРОТОКОЛ</w:t>
      </w:r>
    </w:p>
    <w:p w:rsidR="002508E7" w:rsidRDefault="002508E7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2508E7" w:rsidRDefault="002508E7">
      <w:pP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2508E7" w:rsidRDefault="002508E7">
      <w:pPr>
        <w:jc w:val="center"/>
        <w:rPr>
          <w:rFonts w:eastAsia="Times New Roman"/>
          <w:caps/>
          <w:sz w:val="24"/>
          <w:szCs w:val="24"/>
        </w:rPr>
      </w:pPr>
      <w:r>
        <w:rPr>
          <w:rFonts w:eastAsia="Times New Roman"/>
          <w:sz w:val="24"/>
          <w:szCs w:val="24"/>
        </w:rPr>
        <w:t>безопасности в энергетике и строительстве.</w:t>
      </w:r>
    </w:p>
    <w:p w:rsidR="002508E7" w:rsidRDefault="002508E7">
      <w:pPr>
        <w:jc w:val="center"/>
      </w:pPr>
    </w:p>
    <w:p w:rsidR="002508E7" w:rsidRDefault="00957C56">
      <w:pPr>
        <w:tabs>
          <w:tab w:val="left" w:pos="10915"/>
          <w:tab w:val="left" w:pos="12049"/>
        </w:tabs>
      </w:pPr>
      <w:r>
        <w:t>13.10.2023</w:t>
      </w:r>
      <w:r w:rsidR="002508E7">
        <w:tab/>
        <w:t>№ СДА-КА-</w:t>
      </w:r>
      <w:r>
        <w:t>263-ИЛ/АЛ-093</w:t>
      </w:r>
    </w:p>
    <w:p w:rsidR="002508E7" w:rsidRDefault="002508E7">
      <w:pPr>
        <w:tabs>
          <w:tab w:val="left" w:pos="12049"/>
        </w:tabs>
      </w:pPr>
    </w:p>
    <w:p w:rsidR="001F6853" w:rsidRDefault="001F6853">
      <w:pPr>
        <w:pStyle w:val="1"/>
        <w:tabs>
          <w:tab w:val="left" w:pos="12049"/>
        </w:tabs>
        <w:spacing w:before="0" w:after="0"/>
        <w:rPr>
          <w:bCs/>
          <w:sz w:val="24"/>
        </w:rPr>
      </w:pPr>
    </w:p>
    <w:p w:rsidR="002508E7" w:rsidRPr="001F6853" w:rsidRDefault="002508E7">
      <w:pPr>
        <w:pStyle w:val="1"/>
        <w:tabs>
          <w:tab w:val="left" w:pos="12049"/>
        </w:tabs>
        <w:spacing w:before="0" w:after="0"/>
        <w:rPr>
          <w:b w:val="0"/>
          <w:bCs/>
          <w:sz w:val="24"/>
        </w:rPr>
      </w:pPr>
      <w:r w:rsidRPr="001F6853">
        <w:rPr>
          <w:b w:val="0"/>
          <w:bCs/>
          <w:sz w:val="24"/>
        </w:rPr>
        <w:t>Повестка дня:</w:t>
      </w: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 w:rsidRPr="001F6853">
        <w:rPr>
          <w:bCs/>
          <w:sz w:val="24"/>
        </w:rPr>
        <w:t xml:space="preserve">Рассмотрение документов на аккредитацию в качестве испытательных лабораторий-  аналитических лабораторий (ИЛ/АЛ) </w:t>
      </w:r>
    </w:p>
    <w:p w:rsidR="002508E7" w:rsidRDefault="002508E7">
      <w:pPr>
        <w:tabs>
          <w:tab w:val="left" w:pos="12049"/>
        </w:tabs>
      </w:pPr>
    </w:p>
    <w:tbl>
      <w:tblPr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52"/>
        <w:gridCol w:w="2693"/>
        <w:gridCol w:w="2325"/>
        <w:gridCol w:w="3771"/>
        <w:gridCol w:w="1887"/>
      </w:tblGrid>
      <w:tr w:rsidR="002508E7" w:rsidTr="00957C5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345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6096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1887" w:type="dxa"/>
            <w:vMerge w:val="restart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2508E7" w:rsidTr="00957C5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652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9"/>
              </w:rPr>
              <w:footnoteReference w:customMarkFollows="1" w:id="1"/>
              <w:sym w:font="Symbol" w:char="F02A"/>
            </w:r>
          </w:p>
        </w:tc>
        <w:tc>
          <w:tcPr>
            <w:tcW w:w="2693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325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3771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1887" w:type="dxa"/>
            <w:vMerge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jc w:val="center"/>
            </w:pPr>
          </w:p>
        </w:tc>
      </w:tr>
      <w:tr w:rsidR="002508E7" w:rsidTr="00957C5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652" w:type="dxa"/>
          </w:tcPr>
          <w:p w:rsidR="006A10D0" w:rsidRPr="00957C56" w:rsidRDefault="00957C56">
            <w:pPr>
              <w:tabs>
                <w:tab w:val="left" w:pos="12049"/>
              </w:tabs>
            </w:pPr>
            <w:r w:rsidRPr="00957C56">
              <w:t>1</w:t>
            </w:r>
            <w:r w:rsidR="002508E7" w:rsidRPr="00957C56">
              <w:t xml:space="preserve">. </w:t>
            </w:r>
            <w:r w:rsidRPr="00957C56">
              <w:t>Общество с ограниченной ответственностью "Нягань-Тест"</w:t>
            </w:r>
          </w:p>
          <w:p w:rsidR="006A10D0" w:rsidRPr="00957C56" w:rsidRDefault="006A10D0">
            <w:pPr>
              <w:tabs>
                <w:tab w:val="left" w:pos="12049"/>
              </w:tabs>
            </w:pPr>
          </w:p>
          <w:p w:rsidR="002508E7" w:rsidRDefault="00957C56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ООО "Нягань-Тест"</w:t>
            </w:r>
            <w:r w:rsidR="002508E7">
              <w:rPr>
                <w:lang w:val="en-US"/>
              </w:rPr>
              <w:t xml:space="preserve"> </w:t>
            </w:r>
            <w:r w:rsidR="002508E7">
              <w:rPr>
                <w:b/>
                <w:lang w:val="en-US"/>
              </w:rPr>
              <w:t>(</w:t>
            </w:r>
            <w:r>
              <w:rPr>
                <w:b/>
                <w:lang w:val="en-US"/>
              </w:rPr>
              <w:t>ПРВ</w:t>
            </w:r>
            <w:r w:rsidR="002508E7">
              <w:rPr>
                <w:b/>
                <w:lang w:val="en-US"/>
              </w:rPr>
              <w:t>)</w:t>
            </w:r>
          </w:p>
        </w:tc>
        <w:tc>
          <w:tcPr>
            <w:tcW w:w="2693" w:type="dxa"/>
          </w:tcPr>
          <w:p w:rsidR="002508E7" w:rsidRDefault="00957C56">
            <w:pPr>
              <w:tabs>
                <w:tab w:val="left" w:pos="12049"/>
              </w:tabs>
              <w:rPr>
                <w:lang w:val="en-US"/>
              </w:rPr>
            </w:pPr>
            <w:r w:rsidRPr="00957C56">
              <w:t>628187</w:t>
            </w:r>
            <w:r w:rsidR="002508E7" w:rsidRPr="00957C56">
              <w:t xml:space="preserve">, </w:t>
            </w:r>
            <w:r w:rsidRPr="00957C56">
              <w:t xml:space="preserve">Российская Федерация, Ханты-Мансийский автономный округ - Югра, г. Нягань, ул. </w:t>
            </w:r>
            <w:r>
              <w:rPr>
                <w:lang w:val="en-US"/>
              </w:rPr>
              <w:t>Речная, д. 139, кв. 2</w:t>
            </w:r>
          </w:p>
        </w:tc>
        <w:tc>
          <w:tcPr>
            <w:tcW w:w="2325" w:type="dxa"/>
          </w:tcPr>
          <w:p w:rsidR="002508E7" w:rsidRDefault="00957C56">
            <w:pPr>
              <w:tabs>
                <w:tab w:val="left" w:pos="12049"/>
              </w:tabs>
            </w:pPr>
            <w:r>
              <w:t>ООО "РАСЭК плюс"</w:t>
            </w:r>
          </w:p>
        </w:tc>
        <w:tc>
          <w:tcPr>
            <w:tcW w:w="3771" w:type="dxa"/>
          </w:tcPr>
          <w:p w:rsidR="002508E7" w:rsidRPr="00957C56" w:rsidRDefault="00957C56">
            <w:pPr>
              <w:tabs>
                <w:tab w:val="left" w:pos="12049"/>
              </w:tabs>
              <w:jc w:val="both"/>
            </w:pPr>
            <w:r w:rsidRPr="00957C56">
              <w:t>109377</w:t>
            </w:r>
            <w:r w:rsidR="002508E7" w:rsidRPr="00957C56">
              <w:t xml:space="preserve">, </w:t>
            </w:r>
            <w:r w:rsidRPr="00957C56">
              <w:t xml:space="preserve">Российская Федерация, </w:t>
            </w:r>
            <w:r>
              <w:br/>
            </w:r>
            <w:r w:rsidRPr="00957C56">
              <w:t>г. Москва, Рязанский проспект, д. 32, корп. 3, офис 213</w:t>
            </w:r>
          </w:p>
        </w:tc>
        <w:tc>
          <w:tcPr>
            <w:tcW w:w="1887" w:type="dxa"/>
          </w:tcPr>
          <w:p w:rsidR="002508E7" w:rsidRPr="00957C56" w:rsidRDefault="00957C56">
            <w:pPr>
              <w:tabs>
                <w:tab w:val="left" w:pos="12049"/>
              </w:tabs>
            </w:pPr>
            <w:r w:rsidRPr="00957C56">
              <w:t>Аккредитовать</w:t>
            </w:r>
          </w:p>
          <w:p w:rsidR="002508E7" w:rsidRDefault="002508E7">
            <w:pPr>
              <w:tabs>
                <w:tab w:val="left" w:pos="12049"/>
              </w:tabs>
            </w:pPr>
          </w:p>
        </w:tc>
      </w:tr>
      <w:tr w:rsidR="00957C56" w:rsidTr="00957C5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652" w:type="dxa"/>
          </w:tcPr>
          <w:p w:rsidR="00957C56" w:rsidRPr="00957C56" w:rsidRDefault="00957C56" w:rsidP="001C03A4">
            <w:pPr>
              <w:tabs>
                <w:tab w:val="left" w:pos="12049"/>
              </w:tabs>
            </w:pPr>
            <w:r w:rsidRPr="00957C56">
              <w:t>2</w:t>
            </w:r>
            <w:r w:rsidRPr="00957C56">
              <w:t xml:space="preserve">. </w:t>
            </w:r>
            <w:r w:rsidRPr="00957C56">
              <w:t>Общество с ограниченной ответственностью "Перспектива"</w:t>
            </w:r>
          </w:p>
          <w:p w:rsidR="00957C56" w:rsidRPr="00957C56" w:rsidRDefault="00957C56" w:rsidP="001C03A4">
            <w:pPr>
              <w:tabs>
                <w:tab w:val="left" w:pos="12049"/>
              </w:tabs>
            </w:pPr>
          </w:p>
          <w:p w:rsidR="00957C56" w:rsidRPr="00957C56" w:rsidRDefault="00957C56" w:rsidP="001C03A4">
            <w:pPr>
              <w:tabs>
                <w:tab w:val="left" w:pos="12049"/>
              </w:tabs>
            </w:pPr>
            <w:r w:rsidRPr="00957C56">
              <w:t>ООО "Перспектива"</w:t>
            </w:r>
            <w:r w:rsidRPr="00957C56">
              <w:t xml:space="preserve"> </w:t>
            </w:r>
            <w:r w:rsidRPr="00957C56">
              <w:rPr>
                <w:b/>
              </w:rPr>
              <w:t>(</w:t>
            </w:r>
            <w:r w:rsidRPr="00957C56">
              <w:rPr>
                <w:b/>
              </w:rPr>
              <w:t>ПВТ</w:t>
            </w:r>
            <w:r w:rsidRPr="00957C56">
              <w:rPr>
                <w:b/>
              </w:rPr>
              <w:t>)</w:t>
            </w:r>
          </w:p>
        </w:tc>
        <w:tc>
          <w:tcPr>
            <w:tcW w:w="2693" w:type="dxa"/>
          </w:tcPr>
          <w:p w:rsidR="00957C56" w:rsidRDefault="00957C56" w:rsidP="001C03A4">
            <w:pPr>
              <w:tabs>
                <w:tab w:val="left" w:pos="12049"/>
              </w:tabs>
              <w:rPr>
                <w:lang w:val="en-US"/>
              </w:rPr>
            </w:pPr>
            <w:r w:rsidRPr="00957C56">
              <w:t>440028</w:t>
            </w:r>
            <w:r w:rsidRPr="00957C56">
              <w:t xml:space="preserve">, </w:t>
            </w:r>
            <w:r w:rsidRPr="00957C56">
              <w:t xml:space="preserve">Российская Федерация, Пензенская обл., г. Пенза, </w:t>
            </w:r>
            <w:r>
              <w:br/>
            </w:r>
            <w:r w:rsidRPr="00957C56">
              <w:t xml:space="preserve">ул. </w:t>
            </w:r>
            <w:r>
              <w:rPr>
                <w:lang w:val="en-US"/>
              </w:rPr>
              <w:t>Кирпичная, д. 28</w:t>
            </w:r>
          </w:p>
        </w:tc>
        <w:tc>
          <w:tcPr>
            <w:tcW w:w="2325" w:type="dxa"/>
          </w:tcPr>
          <w:p w:rsidR="00957C56" w:rsidRDefault="00957C56" w:rsidP="001C03A4">
            <w:pPr>
              <w:tabs>
                <w:tab w:val="left" w:pos="12049"/>
              </w:tabs>
            </w:pPr>
            <w:r>
              <w:t>ООО "КОНУС"</w:t>
            </w:r>
          </w:p>
        </w:tc>
        <w:tc>
          <w:tcPr>
            <w:tcW w:w="3771" w:type="dxa"/>
          </w:tcPr>
          <w:p w:rsidR="00957C56" w:rsidRPr="00957C56" w:rsidRDefault="00957C56" w:rsidP="001C03A4">
            <w:pPr>
              <w:tabs>
                <w:tab w:val="left" w:pos="12049"/>
              </w:tabs>
              <w:jc w:val="both"/>
            </w:pPr>
            <w:r w:rsidRPr="00957C56">
              <w:t>125009</w:t>
            </w:r>
            <w:r w:rsidRPr="00957C56">
              <w:t xml:space="preserve">, </w:t>
            </w:r>
            <w:r w:rsidRPr="00957C56">
              <w:t xml:space="preserve">Российская Федерация, </w:t>
            </w:r>
            <w:r>
              <w:br/>
            </w:r>
            <w:bookmarkStart w:id="0" w:name="_GoBack"/>
            <w:bookmarkEnd w:id="0"/>
            <w:r w:rsidRPr="00957C56">
              <w:t xml:space="preserve">г. Москва, Газетный пер., д 3-5, стр 1, пом. </w:t>
            </w:r>
            <w:r>
              <w:rPr>
                <w:lang w:val="en-US"/>
              </w:rPr>
              <w:t>II</w:t>
            </w:r>
            <w:r w:rsidRPr="00957C56">
              <w:t>, ком. №57</w:t>
            </w:r>
          </w:p>
        </w:tc>
        <w:tc>
          <w:tcPr>
            <w:tcW w:w="1887" w:type="dxa"/>
          </w:tcPr>
          <w:p w:rsidR="00957C56" w:rsidRPr="00957C56" w:rsidRDefault="00957C56" w:rsidP="001C03A4">
            <w:pPr>
              <w:tabs>
                <w:tab w:val="left" w:pos="12049"/>
              </w:tabs>
            </w:pPr>
            <w:r w:rsidRPr="00957C56">
              <w:t>Аккредитовать</w:t>
            </w:r>
          </w:p>
          <w:p w:rsidR="00957C56" w:rsidRDefault="00957C56" w:rsidP="001C03A4">
            <w:pPr>
              <w:tabs>
                <w:tab w:val="left" w:pos="12049"/>
              </w:tabs>
            </w:pPr>
          </w:p>
        </w:tc>
      </w:tr>
    </w:tbl>
    <w:p w:rsidR="001F6853" w:rsidRDefault="001F6853">
      <w:pPr>
        <w:tabs>
          <w:tab w:val="left" w:pos="12049"/>
        </w:tabs>
      </w:pP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>
        <w:br w:type="page"/>
      </w:r>
      <w:r w:rsidRPr="001F6853">
        <w:rPr>
          <w:bCs/>
          <w:sz w:val="24"/>
        </w:rPr>
        <w:lastRenderedPageBreak/>
        <w:t>Решение комиссии по аккредитации:</w:t>
      </w:r>
    </w:p>
    <w:p w:rsidR="002508E7" w:rsidRPr="004414A6" w:rsidRDefault="002508E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2508E7" w:rsidRDefault="002508E7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3"/>
        <w:gridCol w:w="1275"/>
        <w:gridCol w:w="8100"/>
      </w:tblGrid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953" w:type="dxa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Наименование и тип организации</w:t>
            </w:r>
          </w:p>
        </w:tc>
        <w:tc>
          <w:tcPr>
            <w:tcW w:w="9375" w:type="dxa"/>
            <w:gridSpan w:val="2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Область аккредитации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 w:val="restart"/>
          </w:tcPr>
          <w:p w:rsidR="006A10D0" w:rsidRPr="00957C56" w:rsidRDefault="00957C56">
            <w:pPr>
              <w:tabs>
                <w:tab w:val="left" w:pos="12049"/>
              </w:tabs>
            </w:pPr>
            <w:bookmarkStart w:id="1" w:name="BeginOblTable"/>
            <w:bookmarkEnd w:id="1"/>
            <w:r w:rsidRPr="00957C56">
              <w:t>1</w:t>
            </w:r>
            <w:r w:rsidR="002508E7" w:rsidRPr="00957C56">
              <w:t xml:space="preserve">. </w:t>
            </w:r>
            <w:r w:rsidRPr="00957C56">
              <w:t>Общество с ограниченной ответственностью "Нягань-Тест"</w:t>
            </w:r>
          </w:p>
          <w:p w:rsidR="006A10D0" w:rsidRPr="00957C56" w:rsidRDefault="006A10D0">
            <w:pPr>
              <w:tabs>
                <w:tab w:val="left" w:pos="12049"/>
              </w:tabs>
            </w:pPr>
          </w:p>
          <w:p w:rsidR="002508E7" w:rsidRDefault="00957C56">
            <w:pPr>
              <w:tabs>
                <w:tab w:val="left" w:pos="12049"/>
              </w:tabs>
              <w:rPr>
                <w:noProof/>
              </w:rPr>
            </w:pPr>
            <w:r>
              <w:t>ООО "Нягань-Тест"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left w:val="nil"/>
              <w:bottom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508E7" w:rsidRDefault="00957C5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508E7" w:rsidRDefault="00957C56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объектов контроля, анализа, измерений</w:t>
            </w:r>
          </w:p>
        </w:tc>
      </w:tr>
      <w:tr w:rsidR="00957C56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957C56" w:rsidRDefault="00957C56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957C56" w:rsidRDefault="00957C56" w:rsidP="001C03A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1.7.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957C56" w:rsidRDefault="00957C56" w:rsidP="001C03A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Ионизирующие и неионизирующие излучения</w:t>
            </w:r>
          </w:p>
        </w:tc>
      </w:tr>
      <w:tr w:rsidR="00957C56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957C56" w:rsidRDefault="00957C56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957C56" w:rsidRDefault="00957C56" w:rsidP="001C03A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957C56" w:rsidRDefault="00957C56" w:rsidP="001C03A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методов контроля, анализа, измерений</w:t>
            </w:r>
          </w:p>
        </w:tc>
      </w:tr>
      <w:tr w:rsidR="00957C56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957C56" w:rsidRDefault="00957C56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957C56" w:rsidRDefault="00957C56" w:rsidP="001C03A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957C56" w:rsidRDefault="00957C56" w:rsidP="001C03A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вредных физических воздействий на окружающую природную и производственную среду</w:t>
            </w:r>
          </w:p>
        </w:tc>
      </w:tr>
      <w:tr w:rsidR="00957C56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957C56" w:rsidRDefault="00957C56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957C56" w:rsidRDefault="00957C56" w:rsidP="001C03A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957C56" w:rsidRDefault="00957C56" w:rsidP="001C03A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ионизирующих излучений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top w:val="nil"/>
              <w:lef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957C56" w:rsidTr="001C03A4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 w:val="restart"/>
          </w:tcPr>
          <w:p w:rsidR="00957C56" w:rsidRPr="00957C56" w:rsidRDefault="00957C56" w:rsidP="001C03A4">
            <w:pPr>
              <w:tabs>
                <w:tab w:val="left" w:pos="12049"/>
              </w:tabs>
            </w:pPr>
            <w:r w:rsidRPr="00957C56">
              <w:t>2</w:t>
            </w:r>
            <w:r w:rsidRPr="00957C56">
              <w:t xml:space="preserve">. </w:t>
            </w:r>
            <w:r w:rsidRPr="00957C56">
              <w:t>Общество с ограниченной ответственностью "Перспектива"</w:t>
            </w:r>
          </w:p>
          <w:p w:rsidR="00957C56" w:rsidRPr="00957C56" w:rsidRDefault="00957C56" w:rsidP="001C03A4">
            <w:pPr>
              <w:tabs>
                <w:tab w:val="left" w:pos="12049"/>
              </w:tabs>
            </w:pPr>
          </w:p>
          <w:p w:rsidR="00957C56" w:rsidRDefault="00957C56" w:rsidP="001C03A4">
            <w:pPr>
              <w:tabs>
                <w:tab w:val="left" w:pos="12049"/>
              </w:tabs>
              <w:rPr>
                <w:noProof/>
              </w:rPr>
            </w:pPr>
            <w:r>
              <w:t>ООО "Перспектива"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:rsidR="00957C56" w:rsidRDefault="00957C56" w:rsidP="001C03A4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left w:val="nil"/>
              <w:bottom w:val="nil"/>
            </w:tcBorders>
          </w:tcPr>
          <w:p w:rsidR="00957C56" w:rsidRDefault="00957C56" w:rsidP="001C03A4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957C56" w:rsidTr="001C03A4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957C56" w:rsidRDefault="00957C56" w:rsidP="001C03A4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957C56" w:rsidRDefault="00957C56" w:rsidP="001C03A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957C56" w:rsidRDefault="00957C56" w:rsidP="001C03A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объектов контроля, анализа, измерений</w:t>
            </w:r>
          </w:p>
        </w:tc>
      </w:tr>
      <w:tr w:rsidR="00957C56" w:rsidTr="001C03A4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957C56" w:rsidRDefault="00957C56" w:rsidP="001C03A4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957C56" w:rsidRDefault="00957C56" w:rsidP="001C03A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1.4.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957C56" w:rsidRDefault="00957C56" w:rsidP="001C03A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Отходы производства и потребления, вторичные ресурсы</w:t>
            </w:r>
          </w:p>
        </w:tc>
      </w:tr>
      <w:tr w:rsidR="00957C56" w:rsidTr="001C03A4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957C56" w:rsidRDefault="00957C56" w:rsidP="001C03A4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957C56" w:rsidRDefault="00957C56" w:rsidP="001C03A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957C56" w:rsidRDefault="00957C56" w:rsidP="001C03A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методов контроля, анализа, измерений</w:t>
            </w:r>
          </w:p>
        </w:tc>
      </w:tr>
      <w:tr w:rsidR="00957C56" w:rsidTr="001C03A4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957C56" w:rsidRDefault="00957C56" w:rsidP="001C03A4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957C56" w:rsidRDefault="00957C56" w:rsidP="001C03A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957C56" w:rsidRDefault="00957C56" w:rsidP="001C03A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вредных физических воздействий на окружающую природную и производственную среду</w:t>
            </w:r>
          </w:p>
        </w:tc>
      </w:tr>
      <w:tr w:rsidR="00957C56" w:rsidTr="001C03A4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957C56" w:rsidRDefault="00957C56" w:rsidP="001C03A4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957C56" w:rsidRDefault="00957C56" w:rsidP="001C03A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957C56" w:rsidRDefault="00957C56" w:rsidP="001C03A4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ионизирующих излучений</w:t>
            </w:r>
          </w:p>
        </w:tc>
      </w:tr>
      <w:tr w:rsidR="00957C56" w:rsidTr="001C03A4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957C56" w:rsidRDefault="00957C56" w:rsidP="001C03A4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right w:val="nil"/>
            </w:tcBorders>
          </w:tcPr>
          <w:p w:rsidR="00957C56" w:rsidRDefault="00957C56" w:rsidP="001C03A4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top w:val="nil"/>
              <w:left w:val="nil"/>
            </w:tcBorders>
          </w:tcPr>
          <w:p w:rsidR="00957C56" w:rsidRDefault="00957C56" w:rsidP="001C03A4">
            <w:pPr>
              <w:tabs>
                <w:tab w:val="left" w:pos="12049"/>
              </w:tabs>
              <w:rPr>
                <w:noProof/>
              </w:rPr>
            </w:pPr>
          </w:p>
        </w:tc>
      </w:tr>
    </w:tbl>
    <w:p w:rsidR="002508E7" w:rsidRDefault="002508E7">
      <w:pPr>
        <w:tabs>
          <w:tab w:val="left" w:pos="12049"/>
        </w:tabs>
        <w:rPr>
          <w:sz w:val="16"/>
          <w:szCs w:val="16"/>
        </w:rPr>
      </w:pPr>
    </w:p>
    <w:p w:rsidR="002508E7" w:rsidRDefault="002508E7">
      <w:pPr>
        <w:tabs>
          <w:tab w:val="left" w:pos="12049"/>
        </w:tabs>
        <w:rPr>
          <w:sz w:val="16"/>
          <w:szCs w:val="16"/>
        </w:rPr>
      </w:pPr>
    </w:p>
    <w:p w:rsidR="002508E7" w:rsidRDefault="002508E7">
      <w:pPr>
        <w:tabs>
          <w:tab w:val="left" w:pos="12049"/>
        </w:tabs>
      </w:pPr>
      <w:bookmarkStart w:id="2" w:name="ProtBottom"/>
      <w:bookmarkEnd w:id="2"/>
    </w:p>
    <w:p w:rsidR="002508E7" w:rsidRPr="004414A6" w:rsidRDefault="002508E7">
      <w:pPr>
        <w:tabs>
          <w:tab w:val="left" w:pos="12049"/>
        </w:tabs>
        <w:rPr>
          <w:lang w:val="en-US"/>
        </w:rPr>
      </w:pPr>
    </w:p>
    <w:p w:rsidR="00413E52" w:rsidRPr="007A4EFD" w:rsidRDefault="00413E52" w:rsidP="00413E52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957C56">
        <w:rPr>
          <w:sz w:val="24"/>
          <w:szCs w:val="24"/>
        </w:rPr>
        <w:t>Н.Н. Коновалов</w:t>
      </w:r>
    </w:p>
    <w:p w:rsidR="00413E52" w:rsidRPr="007A4EFD" w:rsidRDefault="00413E52" w:rsidP="00413E52">
      <w:pPr>
        <w:rPr>
          <w:sz w:val="24"/>
          <w:szCs w:val="24"/>
        </w:rPr>
      </w:pPr>
    </w:p>
    <w:p w:rsidR="00413E52" w:rsidRPr="007A4EFD" w:rsidRDefault="00413E52" w:rsidP="00413E52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957C56">
        <w:rPr>
          <w:sz w:val="24"/>
          <w:szCs w:val="24"/>
        </w:rPr>
        <w:t>В.С. Вершинин</w:t>
      </w:r>
    </w:p>
    <w:p w:rsidR="002508E7" w:rsidRPr="004414A6" w:rsidRDefault="002508E7">
      <w:pPr>
        <w:rPr>
          <w:lang w:val="en-US"/>
        </w:rPr>
      </w:pPr>
    </w:p>
    <w:sectPr w:rsidR="002508E7" w:rsidRPr="004414A6">
      <w:headerReference w:type="default" r:id="rId8"/>
      <w:headerReference w:type="first" r:id="rId9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7E69" w:rsidRDefault="008C7E69">
      <w:r>
        <w:separator/>
      </w:r>
    </w:p>
  </w:endnote>
  <w:endnote w:type="continuationSeparator" w:id="0">
    <w:p w:rsidR="008C7E69" w:rsidRDefault="008C7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7E69" w:rsidRDefault="008C7E69">
      <w:r>
        <w:separator/>
      </w:r>
    </w:p>
  </w:footnote>
  <w:footnote w:type="continuationSeparator" w:id="0">
    <w:p w:rsidR="008C7E69" w:rsidRDefault="008C7E69">
      <w:r>
        <w:continuationSeparator/>
      </w:r>
    </w:p>
  </w:footnote>
  <w:footnote w:id="1">
    <w:p w:rsidR="002508E7" w:rsidRDefault="002508E7">
      <w:pPr>
        <w:pStyle w:val="a8"/>
      </w:pPr>
      <w:r>
        <w:rPr>
          <w:rStyle w:val="a9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957C56">
      <w:rPr>
        <w:rStyle w:val="a7"/>
        <w:noProof/>
      </w:rPr>
      <w:t>2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957C56">
      <w:rPr>
        <w:rStyle w:val="a7"/>
        <w:noProof/>
      </w:rPr>
      <w:t>2</w:t>
    </w:r>
    <w:r>
      <w:rPr>
        <w:rStyle w:val="a7"/>
      </w:rPr>
      <w:fldChar w:fldCharType="end"/>
    </w:r>
  </w:p>
  <w:p w:rsidR="002508E7" w:rsidRDefault="002508E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957C56">
      <w:rPr>
        <w:rStyle w:val="a7"/>
        <w:noProof/>
      </w:rPr>
      <w:t>1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957C56">
      <w:rPr>
        <w:rStyle w:val="a7"/>
        <w:noProof/>
      </w:rPr>
      <w:t>2</w:t>
    </w:r>
    <w:r>
      <w:rPr>
        <w:rStyle w:val="a7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0D0"/>
    <w:rsid w:val="001F6853"/>
    <w:rsid w:val="002508E7"/>
    <w:rsid w:val="00334971"/>
    <w:rsid w:val="00413E52"/>
    <w:rsid w:val="004414A6"/>
    <w:rsid w:val="006A10D0"/>
    <w:rsid w:val="007C6EBF"/>
    <w:rsid w:val="008552FA"/>
    <w:rsid w:val="008C7E69"/>
    <w:rsid w:val="00905871"/>
    <w:rsid w:val="00957C56"/>
    <w:rsid w:val="00B92C3E"/>
    <w:rsid w:val="00E44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1601-01-01T00:00:00Z</cp:lastPrinted>
  <dcterms:created xsi:type="dcterms:W3CDTF">2023-10-13T04:43:00Z</dcterms:created>
  <dcterms:modified xsi:type="dcterms:W3CDTF">2023-10-13T04:44:00Z</dcterms:modified>
</cp:coreProperties>
</file>